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A89FA" w14:textId="77777777" w:rsidR="00D46C76" w:rsidRPr="00AB18C9" w:rsidRDefault="00D46C76" w:rsidP="00AB18C9">
      <w:pPr>
        <w:spacing w:after="0" w:line="240" w:lineRule="auto"/>
        <w:ind w:left="6521"/>
        <w:rPr>
          <w:rFonts w:ascii="Times New Roman" w:hAnsi="Times New Roman" w:cs="Times New Roman"/>
          <w:sz w:val="24"/>
          <w:szCs w:val="24"/>
        </w:rPr>
      </w:pPr>
      <w:bookmarkStart w:id="0" w:name="_GoBack"/>
      <w:bookmarkEnd w:id="0"/>
      <w:r w:rsidRPr="00AB18C9">
        <w:rPr>
          <w:rFonts w:ascii="Times New Roman" w:hAnsi="Times New Roman" w:cs="Times New Roman"/>
          <w:sz w:val="24"/>
          <w:szCs w:val="24"/>
        </w:rPr>
        <w:t>PATVIRTINTA</w:t>
      </w:r>
    </w:p>
    <w:p w14:paraId="32D011F4" w14:textId="475271B9" w:rsidR="00D46C76" w:rsidRPr="00AB18C9" w:rsidRDefault="00D46C76" w:rsidP="00AB18C9">
      <w:pPr>
        <w:spacing w:after="0" w:line="240" w:lineRule="auto"/>
        <w:ind w:left="6521"/>
        <w:rPr>
          <w:rFonts w:ascii="Times New Roman" w:hAnsi="Times New Roman" w:cs="Times New Roman"/>
          <w:sz w:val="24"/>
          <w:szCs w:val="24"/>
        </w:rPr>
      </w:pPr>
      <w:r w:rsidRPr="00AB18C9">
        <w:rPr>
          <w:rFonts w:ascii="Times New Roman" w:hAnsi="Times New Roman" w:cs="Times New Roman"/>
          <w:sz w:val="24"/>
          <w:szCs w:val="24"/>
        </w:rPr>
        <w:t>Lietuvos nacionalinės Martyno Mažvydo bibliotekos</w:t>
      </w:r>
      <w:r w:rsidR="00392983" w:rsidRPr="00AB18C9">
        <w:rPr>
          <w:rFonts w:ascii="Times New Roman" w:hAnsi="Times New Roman" w:cs="Times New Roman"/>
          <w:sz w:val="24"/>
          <w:szCs w:val="24"/>
        </w:rPr>
        <w:t xml:space="preserve">                </w:t>
      </w:r>
      <w:r w:rsidRPr="00AB18C9">
        <w:rPr>
          <w:rFonts w:ascii="Times New Roman" w:hAnsi="Times New Roman" w:cs="Times New Roman"/>
          <w:sz w:val="24"/>
          <w:szCs w:val="24"/>
        </w:rPr>
        <w:t xml:space="preserve"> generalinio direktoriaus        </w:t>
      </w:r>
      <w:r w:rsidR="00392983" w:rsidRPr="00AB18C9">
        <w:rPr>
          <w:rFonts w:ascii="Times New Roman" w:hAnsi="Times New Roman" w:cs="Times New Roman"/>
          <w:sz w:val="24"/>
          <w:szCs w:val="24"/>
        </w:rPr>
        <w:t xml:space="preserve">                         </w:t>
      </w:r>
      <w:r w:rsidRPr="00AB18C9">
        <w:rPr>
          <w:rFonts w:ascii="Times New Roman" w:hAnsi="Times New Roman" w:cs="Times New Roman"/>
          <w:sz w:val="24"/>
          <w:szCs w:val="24"/>
        </w:rPr>
        <w:t xml:space="preserve">  2021-0</w:t>
      </w:r>
      <w:r w:rsidR="00EE6CD0" w:rsidRPr="00AB18C9">
        <w:rPr>
          <w:rFonts w:ascii="Times New Roman" w:hAnsi="Times New Roman" w:cs="Times New Roman"/>
          <w:sz w:val="24"/>
          <w:szCs w:val="24"/>
        </w:rPr>
        <w:t>7</w:t>
      </w:r>
      <w:r w:rsidRPr="00AB18C9">
        <w:rPr>
          <w:rFonts w:ascii="Times New Roman" w:hAnsi="Times New Roman" w:cs="Times New Roman"/>
          <w:sz w:val="24"/>
          <w:szCs w:val="24"/>
        </w:rPr>
        <w:t>-</w:t>
      </w:r>
      <w:r w:rsidR="00194340">
        <w:rPr>
          <w:rFonts w:ascii="Times New Roman" w:hAnsi="Times New Roman" w:cs="Times New Roman"/>
          <w:sz w:val="24"/>
          <w:szCs w:val="24"/>
        </w:rPr>
        <w:t>30</w:t>
      </w:r>
      <w:r w:rsidRPr="00AB18C9">
        <w:rPr>
          <w:rFonts w:ascii="Times New Roman" w:hAnsi="Times New Roman" w:cs="Times New Roman"/>
          <w:sz w:val="24"/>
          <w:szCs w:val="24"/>
        </w:rPr>
        <w:t xml:space="preserve">  įsakymu Nr. B-</w:t>
      </w:r>
      <w:r w:rsidR="00194340">
        <w:rPr>
          <w:rFonts w:ascii="Times New Roman" w:hAnsi="Times New Roman" w:cs="Times New Roman"/>
          <w:sz w:val="24"/>
          <w:szCs w:val="24"/>
        </w:rPr>
        <w:t>237</w:t>
      </w:r>
    </w:p>
    <w:p w14:paraId="02A21C65" w14:textId="77777777" w:rsidR="00D46C76" w:rsidRPr="00AB18C9" w:rsidRDefault="00D46C76" w:rsidP="00AB18C9">
      <w:pPr>
        <w:spacing w:after="0" w:line="240" w:lineRule="auto"/>
        <w:ind w:firstLine="731"/>
        <w:rPr>
          <w:rFonts w:ascii="Times New Roman" w:hAnsi="Times New Roman" w:cs="Times New Roman"/>
          <w:sz w:val="24"/>
          <w:szCs w:val="24"/>
        </w:rPr>
      </w:pPr>
    </w:p>
    <w:p w14:paraId="04CE1026" w14:textId="40BFAD37" w:rsidR="009A4AC0" w:rsidRPr="00AB18C9" w:rsidRDefault="00D46C76" w:rsidP="00AB18C9">
      <w:pPr>
        <w:spacing w:after="0" w:line="240" w:lineRule="auto"/>
        <w:ind w:firstLine="731"/>
        <w:jc w:val="center"/>
        <w:rPr>
          <w:rFonts w:ascii="Times New Roman" w:hAnsi="Times New Roman" w:cs="Times New Roman"/>
          <w:b/>
          <w:caps/>
          <w:sz w:val="24"/>
          <w:szCs w:val="24"/>
        </w:rPr>
      </w:pPr>
      <w:r w:rsidRPr="00AB18C9">
        <w:rPr>
          <w:rFonts w:ascii="Times New Roman" w:hAnsi="Times New Roman" w:cs="Times New Roman"/>
          <w:b/>
          <w:caps/>
          <w:sz w:val="24"/>
          <w:szCs w:val="24"/>
        </w:rPr>
        <w:t>N</w:t>
      </w:r>
      <w:r w:rsidR="006D7199" w:rsidRPr="00AB18C9">
        <w:rPr>
          <w:rFonts w:ascii="Times New Roman" w:hAnsi="Times New Roman" w:cs="Times New Roman"/>
          <w:b/>
          <w:caps/>
          <w:sz w:val="24"/>
          <w:szCs w:val="24"/>
        </w:rPr>
        <w:t xml:space="preserve">audojimosi </w:t>
      </w:r>
      <w:r w:rsidR="00F62590">
        <w:rPr>
          <w:rFonts w:ascii="Times New Roman" w:hAnsi="Times New Roman" w:cs="Times New Roman"/>
          <w:b/>
          <w:caps/>
          <w:sz w:val="24"/>
          <w:szCs w:val="24"/>
        </w:rPr>
        <w:t xml:space="preserve">LIBIS TINKLO </w:t>
      </w:r>
      <w:r w:rsidR="006D7199" w:rsidRPr="00AB18C9">
        <w:rPr>
          <w:rFonts w:ascii="Times New Roman" w:hAnsi="Times New Roman" w:cs="Times New Roman"/>
          <w:b/>
          <w:caps/>
          <w:sz w:val="24"/>
          <w:szCs w:val="24"/>
        </w:rPr>
        <w:t xml:space="preserve">bibliotekų elektroninių paslaugų portalu </w:t>
      </w:r>
      <w:hyperlink r:id="rId5" w:history="1">
        <w:r w:rsidR="006D7199" w:rsidRPr="00AB18C9">
          <w:rPr>
            <w:rStyle w:val="Hipersaitas"/>
            <w:rFonts w:ascii="Times New Roman" w:hAnsi="Times New Roman" w:cs="Times New Roman"/>
            <w:b/>
            <w:caps/>
            <w:sz w:val="24"/>
            <w:szCs w:val="24"/>
          </w:rPr>
          <w:t>www.ibiblioteka.lt</w:t>
        </w:r>
      </w:hyperlink>
      <w:r w:rsidR="006D7199" w:rsidRPr="00AB18C9">
        <w:rPr>
          <w:rFonts w:ascii="Times New Roman" w:hAnsi="Times New Roman" w:cs="Times New Roman"/>
          <w:b/>
          <w:caps/>
          <w:sz w:val="24"/>
          <w:szCs w:val="24"/>
        </w:rPr>
        <w:t xml:space="preserve"> taisyklės</w:t>
      </w:r>
    </w:p>
    <w:p w14:paraId="704E3581" w14:textId="77777777" w:rsidR="009A4AC0" w:rsidRPr="00AB18C9" w:rsidRDefault="009A4AC0" w:rsidP="00AB18C9">
      <w:pPr>
        <w:spacing w:after="0" w:line="240" w:lineRule="auto"/>
        <w:ind w:firstLine="731"/>
        <w:rPr>
          <w:rFonts w:ascii="Times New Roman" w:hAnsi="Times New Roman" w:cs="Times New Roman"/>
          <w:sz w:val="24"/>
          <w:szCs w:val="24"/>
        </w:rPr>
      </w:pPr>
    </w:p>
    <w:p w14:paraId="12AEAE4D" w14:textId="5C57D2C2" w:rsidR="00D46C76" w:rsidRPr="00AB18C9" w:rsidRDefault="00D46C76" w:rsidP="00AB18C9">
      <w:pPr>
        <w:spacing w:after="0" w:line="240" w:lineRule="auto"/>
        <w:ind w:firstLine="731"/>
        <w:jc w:val="center"/>
        <w:rPr>
          <w:rFonts w:ascii="Times New Roman" w:hAnsi="Times New Roman" w:cs="Times New Roman"/>
          <w:b/>
          <w:bCs/>
          <w:sz w:val="24"/>
          <w:szCs w:val="24"/>
        </w:rPr>
      </w:pPr>
      <w:r w:rsidRPr="00AB18C9">
        <w:rPr>
          <w:rFonts w:ascii="Times New Roman" w:hAnsi="Times New Roman" w:cs="Times New Roman"/>
          <w:b/>
          <w:bCs/>
          <w:sz w:val="24"/>
          <w:szCs w:val="24"/>
        </w:rPr>
        <w:t>I SKYRIUS</w:t>
      </w:r>
    </w:p>
    <w:p w14:paraId="341DC827" w14:textId="07A1D12D" w:rsidR="009A4AC0" w:rsidRDefault="009A4AC0" w:rsidP="00AB18C9">
      <w:pPr>
        <w:spacing w:after="0" w:line="240" w:lineRule="auto"/>
        <w:ind w:firstLine="731"/>
        <w:jc w:val="center"/>
        <w:rPr>
          <w:rFonts w:ascii="Times New Roman" w:hAnsi="Times New Roman" w:cs="Times New Roman"/>
          <w:b/>
          <w:bCs/>
          <w:sz w:val="24"/>
          <w:szCs w:val="24"/>
        </w:rPr>
      </w:pPr>
      <w:r w:rsidRPr="00AB18C9">
        <w:rPr>
          <w:rFonts w:ascii="Times New Roman" w:hAnsi="Times New Roman" w:cs="Times New Roman"/>
          <w:b/>
          <w:bCs/>
          <w:sz w:val="24"/>
          <w:szCs w:val="24"/>
        </w:rPr>
        <w:t>BENDROSIOS NUOSTATOS</w:t>
      </w:r>
    </w:p>
    <w:p w14:paraId="65E2711B" w14:textId="77777777" w:rsidR="00AB18C9" w:rsidRPr="00AB18C9" w:rsidRDefault="00AB18C9" w:rsidP="00AB18C9">
      <w:pPr>
        <w:spacing w:after="0" w:line="240" w:lineRule="auto"/>
        <w:ind w:firstLine="731"/>
        <w:jc w:val="center"/>
        <w:rPr>
          <w:rFonts w:ascii="Times New Roman" w:hAnsi="Times New Roman" w:cs="Times New Roman"/>
          <w:b/>
          <w:bCs/>
          <w:sz w:val="24"/>
          <w:szCs w:val="24"/>
        </w:rPr>
      </w:pPr>
    </w:p>
    <w:p w14:paraId="45AF0FE4" w14:textId="21716F04" w:rsidR="00EE6CD0" w:rsidRPr="00AB18C9" w:rsidRDefault="00F36FBD" w:rsidP="00AB18C9">
      <w:pPr>
        <w:pStyle w:val="Sraopastraipa"/>
        <w:numPr>
          <w:ilvl w:val="1"/>
          <w:numId w:val="1"/>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Naudojimosi </w:t>
      </w:r>
      <w:r w:rsidR="00F62590">
        <w:rPr>
          <w:rFonts w:ascii="Times New Roman" w:hAnsi="Times New Roman" w:cs="Times New Roman"/>
          <w:sz w:val="24"/>
          <w:szCs w:val="24"/>
        </w:rPr>
        <w:t xml:space="preserve">LIBIS tinklo </w:t>
      </w:r>
      <w:r w:rsidRPr="00AB18C9">
        <w:rPr>
          <w:rFonts w:ascii="Times New Roman" w:hAnsi="Times New Roman" w:cs="Times New Roman"/>
          <w:sz w:val="24"/>
          <w:szCs w:val="24"/>
        </w:rPr>
        <w:t>bibliotekų elektroninių paslaugų portalu</w:t>
      </w:r>
      <w:r w:rsidR="00142872" w:rsidRPr="00AB18C9">
        <w:rPr>
          <w:rFonts w:ascii="Times New Roman" w:hAnsi="Times New Roman" w:cs="Times New Roman"/>
          <w:sz w:val="24"/>
          <w:szCs w:val="24"/>
        </w:rPr>
        <w:t xml:space="preserve"> </w:t>
      </w:r>
      <w:hyperlink r:id="rId6" w:history="1">
        <w:r w:rsidR="00142872" w:rsidRPr="00AB18C9">
          <w:rPr>
            <w:rStyle w:val="Hipersaitas"/>
            <w:rFonts w:ascii="Times New Roman" w:hAnsi="Times New Roman" w:cs="Times New Roman"/>
            <w:sz w:val="24"/>
            <w:szCs w:val="24"/>
          </w:rPr>
          <w:t>www.ibiblioteka.lt</w:t>
        </w:r>
      </w:hyperlink>
      <w:r w:rsidR="00142872" w:rsidRPr="00AB18C9">
        <w:rPr>
          <w:rFonts w:ascii="Times New Roman" w:hAnsi="Times New Roman" w:cs="Times New Roman"/>
          <w:sz w:val="24"/>
          <w:szCs w:val="24"/>
        </w:rPr>
        <w:t xml:space="preserve"> (toliau – Portal</w:t>
      </w:r>
      <w:r w:rsidRPr="00AB18C9">
        <w:rPr>
          <w:rFonts w:ascii="Times New Roman" w:hAnsi="Times New Roman" w:cs="Times New Roman"/>
          <w:sz w:val="24"/>
          <w:szCs w:val="24"/>
        </w:rPr>
        <w:t>as</w:t>
      </w:r>
      <w:r w:rsidR="00142872" w:rsidRPr="00AB18C9">
        <w:rPr>
          <w:rFonts w:ascii="Times New Roman" w:hAnsi="Times New Roman" w:cs="Times New Roman"/>
          <w:sz w:val="24"/>
          <w:szCs w:val="24"/>
        </w:rPr>
        <w:t xml:space="preserve">) taisyklės (toliau – </w:t>
      </w:r>
      <w:r w:rsidRPr="00AB18C9">
        <w:rPr>
          <w:rFonts w:ascii="Times New Roman" w:hAnsi="Times New Roman" w:cs="Times New Roman"/>
          <w:sz w:val="24"/>
          <w:szCs w:val="24"/>
        </w:rPr>
        <w:t xml:space="preserve">šios </w:t>
      </w:r>
      <w:r w:rsidR="00142872" w:rsidRPr="00AB18C9">
        <w:rPr>
          <w:rFonts w:ascii="Times New Roman" w:hAnsi="Times New Roman" w:cs="Times New Roman"/>
          <w:sz w:val="24"/>
          <w:szCs w:val="24"/>
        </w:rPr>
        <w:t xml:space="preserve">Taisyklės) nustato informacijos ir </w:t>
      </w:r>
      <w:r w:rsidRPr="00AB18C9">
        <w:rPr>
          <w:rFonts w:ascii="Times New Roman" w:hAnsi="Times New Roman" w:cs="Times New Roman"/>
          <w:sz w:val="24"/>
          <w:szCs w:val="24"/>
        </w:rPr>
        <w:t xml:space="preserve">bibliotekų elektroninių </w:t>
      </w:r>
      <w:r w:rsidR="00142872" w:rsidRPr="00AB18C9">
        <w:rPr>
          <w:rFonts w:ascii="Times New Roman" w:hAnsi="Times New Roman" w:cs="Times New Roman"/>
          <w:sz w:val="24"/>
          <w:szCs w:val="24"/>
        </w:rPr>
        <w:t>paslaugų (toliau – Paslaug</w:t>
      </w:r>
      <w:r w:rsidRPr="00AB18C9">
        <w:rPr>
          <w:rFonts w:ascii="Times New Roman" w:hAnsi="Times New Roman" w:cs="Times New Roman"/>
          <w:sz w:val="24"/>
          <w:szCs w:val="24"/>
        </w:rPr>
        <w:t>os</w:t>
      </w:r>
      <w:r w:rsidR="00142872" w:rsidRPr="00AB18C9">
        <w:rPr>
          <w:rFonts w:ascii="Times New Roman" w:hAnsi="Times New Roman" w:cs="Times New Roman"/>
          <w:sz w:val="24"/>
          <w:szCs w:val="24"/>
        </w:rPr>
        <w:t xml:space="preserve">) teikimo sąlygas ir tvarką, </w:t>
      </w:r>
      <w:r w:rsidR="00EE6CD0" w:rsidRPr="00AB18C9">
        <w:rPr>
          <w:rFonts w:ascii="Times New Roman" w:hAnsi="Times New Roman" w:cs="Times New Roman"/>
          <w:sz w:val="24"/>
          <w:szCs w:val="24"/>
        </w:rPr>
        <w:t xml:space="preserve">Paslaugų teikėjo ir Paslaugų gavėjo – </w:t>
      </w:r>
      <w:r w:rsidR="006937D2" w:rsidRPr="00AB18C9">
        <w:rPr>
          <w:rFonts w:ascii="Times New Roman" w:hAnsi="Times New Roman" w:cs="Times New Roman"/>
          <w:sz w:val="24"/>
          <w:szCs w:val="24"/>
        </w:rPr>
        <w:t>skaitytojo</w:t>
      </w:r>
      <w:r w:rsidR="00EE6CD0" w:rsidRPr="00AB18C9">
        <w:rPr>
          <w:rFonts w:ascii="Times New Roman" w:hAnsi="Times New Roman" w:cs="Times New Roman"/>
          <w:sz w:val="24"/>
          <w:szCs w:val="24"/>
        </w:rPr>
        <w:t xml:space="preserve"> teises, pareigas ir atsakomybę. </w:t>
      </w:r>
    </w:p>
    <w:p w14:paraId="56C6B67A" w14:textId="5BC5E4C6" w:rsidR="009A4AC0" w:rsidRPr="00AB18C9" w:rsidRDefault="00142872" w:rsidP="00AB18C9">
      <w:pPr>
        <w:pStyle w:val="Sraopastraipa"/>
        <w:numPr>
          <w:ilvl w:val="1"/>
          <w:numId w:val="1"/>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Taisyklės</w:t>
      </w:r>
      <w:r w:rsidR="00EE6CD0" w:rsidRPr="00AB18C9">
        <w:rPr>
          <w:rFonts w:ascii="Times New Roman" w:hAnsi="Times New Roman" w:cs="Times New Roman"/>
          <w:sz w:val="24"/>
          <w:szCs w:val="24"/>
        </w:rPr>
        <w:t xml:space="preserve"> yra</w:t>
      </w:r>
      <w:r w:rsidRPr="00AB18C9">
        <w:rPr>
          <w:rFonts w:ascii="Times New Roman" w:hAnsi="Times New Roman" w:cs="Times New Roman"/>
          <w:sz w:val="24"/>
          <w:szCs w:val="24"/>
        </w:rPr>
        <w:t xml:space="preserve"> taikomos visiems vartotojams, kurie lankosi Portale ir naudojasi jo teikiamomis Paslaugomis</w:t>
      </w:r>
      <w:r w:rsidR="00EE6CD0" w:rsidRPr="00AB18C9">
        <w:rPr>
          <w:rFonts w:ascii="Times New Roman" w:hAnsi="Times New Roman" w:cs="Times New Roman"/>
          <w:sz w:val="24"/>
          <w:szCs w:val="24"/>
        </w:rPr>
        <w:t>.</w:t>
      </w:r>
    </w:p>
    <w:p w14:paraId="40C68419" w14:textId="2ACC306F" w:rsidR="00EE6CD0" w:rsidRPr="00AB18C9" w:rsidRDefault="00EE6CD0" w:rsidP="00AB18C9">
      <w:pPr>
        <w:pStyle w:val="Sraopastraipa"/>
        <w:numPr>
          <w:ilvl w:val="1"/>
          <w:numId w:val="1"/>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Portalo administratorius yra Lietuvos nacionalinė Martyno Mažvydo biblioteka (toliau – Nacionalinė biblioteka).</w:t>
      </w:r>
    </w:p>
    <w:p w14:paraId="766AE20C" w14:textId="66239C63" w:rsidR="00EE6CD0" w:rsidRPr="00AB18C9" w:rsidRDefault="00EE6CD0" w:rsidP="00AB18C9">
      <w:pPr>
        <w:pStyle w:val="Sraopastraipa"/>
        <w:numPr>
          <w:ilvl w:val="1"/>
          <w:numId w:val="1"/>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Portalo Paslaugų teikėjas</w:t>
      </w:r>
      <w:r w:rsidR="00392983" w:rsidRPr="00AB18C9">
        <w:rPr>
          <w:rFonts w:ascii="Times New Roman" w:hAnsi="Times New Roman" w:cs="Times New Roman"/>
          <w:sz w:val="24"/>
          <w:szCs w:val="24"/>
        </w:rPr>
        <w:t xml:space="preserve"> arba biblioteka</w:t>
      </w:r>
      <w:r w:rsidRPr="00AB18C9">
        <w:rPr>
          <w:rFonts w:ascii="Times New Roman" w:hAnsi="Times New Roman" w:cs="Times New Roman"/>
          <w:sz w:val="24"/>
          <w:szCs w:val="24"/>
        </w:rPr>
        <w:t xml:space="preserve"> </w:t>
      </w:r>
      <w:r w:rsidR="00392983" w:rsidRPr="00AB18C9">
        <w:rPr>
          <w:rFonts w:ascii="Times New Roman" w:hAnsi="Times New Roman" w:cs="Times New Roman"/>
          <w:sz w:val="24"/>
          <w:szCs w:val="24"/>
        </w:rPr>
        <w:t>–</w:t>
      </w:r>
      <w:r w:rsidRPr="00AB18C9">
        <w:rPr>
          <w:rFonts w:ascii="Times New Roman" w:hAnsi="Times New Roman" w:cs="Times New Roman"/>
          <w:sz w:val="24"/>
          <w:szCs w:val="24"/>
        </w:rPr>
        <w:t xml:space="preserve"> </w:t>
      </w:r>
      <w:r w:rsidR="00392983" w:rsidRPr="00AB18C9">
        <w:rPr>
          <w:rFonts w:ascii="Times New Roman" w:hAnsi="Times New Roman" w:cs="Times New Roman"/>
          <w:sz w:val="24"/>
          <w:szCs w:val="24"/>
        </w:rPr>
        <w:t xml:space="preserve">apskrities ar savivaldybės </w:t>
      </w:r>
      <w:r w:rsidRPr="00AB18C9">
        <w:rPr>
          <w:rFonts w:ascii="Times New Roman" w:hAnsi="Times New Roman" w:cs="Times New Roman"/>
          <w:sz w:val="24"/>
          <w:szCs w:val="24"/>
        </w:rPr>
        <w:t xml:space="preserve">viešoji biblioteka, Lietuvos nacionalinė Martyno Mažvydo biblioteka, Lietuvos aklųjų biblioteka arba Lietuvos medicinos biblioteka, kurioje (kuriose) </w:t>
      </w:r>
      <w:r w:rsidR="006937D2" w:rsidRPr="00AB18C9">
        <w:rPr>
          <w:rFonts w:ascii="Times New Roman" w:hAnsi="Times New Roman" w:cs="Times New Roman"/>
          <w:sz w:val="24"/>
          <w:szCs w:val="24"/>
        </w:rPr>
        <w:t>skaitytojas</w:t>
      </w:r>
      <w:r w:rsidRPr="00AB18C9">
        <w:rPr>
          <w:rFonts w:ascii="Times New Roman" w:hAnsi="Times New Roman" w:cs="Times New Roman"/>
          <w:sz w:val="24"/>
          <w:szCs w:val="24"/>
        </w:rPr>
        <w:t xml:space="preserve"> yra užsiregistravęs.</w:t>
      </w:r>
    </w:p>
    <w:p w14:paraId="11A11E79" w14:textId="418ED851" w:rsidR="0040578E" w:rsidRDefault="0040578E" w:rsidP="00194340">
      <w:pPr>
        <w:pStyle w:val="Sraopastraipa"/>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Taisyklėse vartojamos sąvokos:</w:t>
      </w:r>
    </w:p>
    <w:p w14:paraId="7349C694" w14:textId="77777777" w:rsidR="0040578E" w:rsidRDefault="0040578E" w:rsidP="00194340">
      <w:pPr>
        <w:pStyle w:val="BodyTextIMP"/>
        <w:tabs>
          <w:tab w:val="left" w:pos="720"/>
          <w:tab w:val="left" w:pos="1134"/>
        </w:tabs>
        <w:ind w:firstLine="709"/>
        <w:jc w:val="both"/>
        <w:rPr>
          <w:color w:val="000000"/>
          <w:sz w:val="24"/>
          <w:szCs w:val="24"/>
          <w:lang w:val="lt-LT"/>
        </w:rPr>
      </w:pPr>
      <w:r>
        <w:rPr>
          <w:sz w:val="24"/>
          <w:szCs w:val="24"/>
        </w:rPr>
        <w:t xml:space="preserve">5.1. </w:t>
      </w:r>
      <w:r w:rsidRPr="00194340">
        <w:rPr>
          <w:color w:val="000000"/>
          <w:sz w:val="24"/>
          <w:szCs w:val="24"/>
          <w:lang w:val="lt-LT"/>
        </w:rPr>
        <w:t>LIBIS</w:t>
      </w:r>
      <w:r>
        <w:rPr>
          <w:b/>
          <w:color w:val="000000"/>
          <w:sz w:val="24"/>
          <w:szCs w:val="24"/>
          <w:lang w:val="lt-LT"/>
        </w:rPr>
        <w:t xml:space="preserve"> </w:t>
      </w:r>
      <w:r w:rsidRPr="00577E6E">
        <w:rPr>
          <w:color w:val="000000"/>
          <w:sz w:val="24"/>
          <w:szCs w:val="24"/>
          <w:lang w:val="lt-LT"/>
        </w:rPr>
        <w:t>-</w:t>
      </w:r>
      <w:r>
        <w:rPr>
          <w:color w:val="000000"/>
          <w:sz w:val="24"/>
          <w:szCs w:val="24"/>
          <w:lang w:val="lt-LT"/>
        </w:rPr>
        <w:t xml:space="preserve"> </w:t>
      </w:r>
      <w:r w:rsidRPr="006C1860">
        <w:rPr>
          <w:sz w:val="24"/>
          <w:szCs w:val="24"/>
        </w:rPr>
        <w:t>Lietuvos integrali b</w:t>
      </w:r>
      <w:r>
        <w:rPr>
          <w:sz w:val="24"/>
          <w:szCs w:val="24"/>
        </w:rPr>
        <w:t>ibliotekų informacijos sistema;</w:t>
      </w:r>
    </w:p>
    <w:p w14:paraId="4CBF8F8A" w14:textId="40E19F86" w:rsidR="00EE6CD0" w:rsidRPr="00AB18C9" w:rsidRDefault="0040578E" w:rsidP="00194340">
      <w:pPr>
        <w:pStyle w:val="Sraopastraipa"/>
        <w:numPr>
          <w:ilvl w:val="1"/>
          <w:numId w:val="15"/>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937D2" w:rsidRPr="00AB18C9">
        <w:rPr>
          <w:rFonts w:ascii="Times New Roman" w:hAnsi="Times New Roman" w:cs="Times New Roman"/>
          <w:sz w:val="24"/>
          <w:szCs w:val="24"/>
        </w:rPr>
        <w:t>Skaitytojas</w:t>
      </w:r>
      <w:r w:rsidR="00EE6CD0" w:rsidRPr="00AB18C9">
        <w:rPr>
          <w:rFonts w:ascii="Times New Roman" w:hAnsi="Times New Roman" w:cs="Times New Roman"/>
          <w:sz w:val="24"/>
          <w:szCs w:val="24"/>
        </w:rPr>
        <w:t xml:space="preserve"> – fizinis asmuo, besinaudojantis Portalo paslaugomis</w:t>
      </w:r>
      <w:r>
        <w:rPr>
          <w:rFonts w:ascii="Times New Roman" w:hAnsi="Times New Roman" w:cs="Times New Roman"/>
          <w:sz w:val="24"/>
          <w:szCs w:val="24"/>
        </w:rPr>
        <w:t>;</w:t>
      </w:r>
    </w:p>
    <w:p w14:paraId="28A393AE" w14:textId="57716AC9" w:rsidR="00420E05" w:rsidRPr="00AB18C9" w:rsidRDefault="00420E05" w:rsidP="00194340">
      <w:pPr>
        <w:pStyle w:val="Sraopastraipa"/>
        <w:numPr>
          <w:ilvl w:val="1"/>
          <w:numId w:val="15"/>
        </w:numPr>
        <w:tabs>
          <w:tab w:val="left" w:pos="1134"/>
        </w:tabs>
        <w:spacing w:after="0" w:line="240" w:lineRule="auto"/>
        <w:ind w:left="0" w:firstLine="709"/>
        <w:jc w:val="both"/>
        <w:rPr>
          <w:rFonts w:ascii="Times New Roman" w:hAnsi="Times New Roman" w:cs="Times New Roman"/>
          <w:sz w:val="24"/>
          <w:szCs w:val="24"/>
        </w:rPr>
      </w:pPr>
      <w:r w:rsidRPr="00AB18C9">
        <w:rPr>
          <w:rFonts w:ascii="Times New Roman" w:hAnsi="Times New Roman" w:cs="Times New Roman"/>
          <w:sz w:val="24"/>
          <w:szCs w:val="24"/>
        </w:rPr>
        <w:t>Naudotojas –  asmuo, kuris naudojasi Portalo paslaugomis (skaitytojas, leidėjas, jo atstovas, organizacijos atstovas ir kt.).</w:t>
      </w:r>
    </w:p>
    <w:p w14:paraId="6E1CB4DC" w14:textId="77777777" w:rsidR="00AB18C9" w:rsidRDefault="00AB18C9" w:rsidP="00AB18C9">
      <w:pPr>
        <w:spacing w:after="0" w:line="240" w:lineRule="auto"/>
        <w:ind w:firstLine="731"/>
        <w:jc w:val="center"/>
        <w:rPr>
          <w:rFonts w:ascii="Times New Roman" w:hAnsi="Times New Roman" w:cs="Times New Roman"/>
          <w:b/>
          <w:sz w:val="24"/>
          <w:szCs w:val="24"/>
        </w:rPr>
      </w:pPr>
    </w:p>
    <w:p w14:paraId="118C7883" w14:textId="42655E6C" w:rsidR="00EE6CD0" w:rsidRDefault="00EE6CD0" w:rsidP="00AB18C9">
      <w:pPr>
        <w:spacing w:after="0" w:line="240" w:lineRule="auto"/>
        <w:ind w:firstLine="731"/>
        <w:jc w:val="center"/>
        <w:rPr>
          <w:rFonts w:ascii="Times New Roman" w:hAnsi="Times New Roman" w:cs="Times New Roman"/>
          <w:b/>
          <w:sz w:val="24"/>
          <w:szCs w:val="24"/>
        </w:rPr>
      </w:pPr>
      <w:r w:rsidRPr="00AB18C9">
        <w:rPr>
          <w:rFonts w:ascii="Times New Roman" w:hAnsi="Times New Roman" w:cs="Times New Roman"/>
          <w:b/>
          <w:sz w:val="24"/>
          <w:szCs w:val="24"/>
        </w:rPr>
        <w:t>II SKYRIUS</w:t>
      </w:r>
      <w:r w:rsidRPr="00AB18C9">
        <w:rPr>
          <w:rFonts w:ascii="Times New Roman" w:hAnsi="Times New Roman" w:cs="Times New Roman"/>
          <w:b/>
          <w:sz w:val="24"/>
          <w:szCs w:val="24"/>
        </w:rPr>
        <w:br/>
      </w:r>
      <w:r w:rsidR="00AB18C9">
        <w:rPr>
          <w:rFonts w:ascii="Times New Roman" w:hAnsi="Times New Roman" w:cs="Times New Roman"/>
          <w:b/>
          <w:sz w:val="24"/>
          <w:szCs w:val="24"/>
        </w:rPr>
        <w:t>PORTALE TEIKIAMOS PASLAUGOS</w:t>
      </w:r>
    </w:p>
    <w:p w14:paraId="45E42422" w14:textId="77777777" w:rsidR="00AB18C9" w:rsidRPr="00AB18C9" w:rsidRDefault="00AB18C9" w:rsidP="00AB18C9">
      <w:pPr>
        <w:spacing w:after="0" w:line="240" w:lineRule="auto"/>
        <w:ind w:firstLine="731"/>
        <w:jc w:val="center"/>
        <w:rPr>
          <w:rFonts w:ascii="Times New Roman" w:hAnsi="Times New Roman" w:cs="Times New Roman"/>
          <w:b/>
          <w:sz w:val="24"/>
          <w:szCs w:val="24"/>
        </w:rPr>
      </w:pPr>
    </w:p>
    <w:p w14:paraId="37D6F001" w14:textId="1504D085" w:rsidR="00392983" w:rsidRPr="00AB18C9" w:rsidRDefault="009A4AC0" w:rsidP="00194340">
      <w:pPr>
        <w:pStyle w:val="Sraopastraipa"/>
        <w:numPr>
          <w:ilvl w:val="0"/>
          <w:numId w:val="5"/>
        </w:numPr>
        <w:spacing w:after="0" w:line="240" w:lineRule="auto"/>
        <w:ind w:firstLine="349"/>
        <w:jc w:val="both"/>
        <w:rPr>
          <w:rFonts w:ascii="Times New Roman" w:hAnsi="Times New Roman" w:cs="Times New Roman"/>
          <w:sz w:val="24"/>
          <w:szCs w:val="24"/>
        </w:rPr>
      </w:pPr>
      <w:r w:rsidRPr="00AB18C9">
        <w:rPr>
          <w:rFonts w:ascii="Times New Roman" w:hAnsi="Times New Roman" w:cs="Times New Roman"/>
          <w:sz w:val="24"/>
          <w:szCs w:val="24"/>
        </w:rPr>
        <w:t>Portal</w:t>
      </w:r>
      <w:r w:rsidR="00392983" w:rsidRPr="00AB18C9">
        <w:rPr>
          <w:rFonts w:ascii="Times New Roman" w:hAnsi="Times New Roman" w:cs="Times New Roman"/>
          <w:sz w:val="24"/>
          <w:szCs w:val="24"/>
        </w:rPr>
        <w:t xml:space="preserve">e </w:t>
      </w:r>
      <w:r w:rsidR="006937D2" w:rsidRPr="00AB18C9">
        <w:rPr>
          <w:rFonts w:ascii="Times New Roman" w:hAnsi="Times New Roman" w:cs="Times New Roman"/>
          <w:sz w:val="24"/>
          <w:szCs w:val="24"/>
        </w:rPr>
        <w:t xml:space="preserve">skaitytojams </w:t>
      </w:r>
      <w:r w:rsidR="00392983" w:rsidRPr="00AB18C9">
        <w:rPr>
          <w:rFonts w:ascii="Times New Roman" w:hAnsi="Times New Roman" w:cs="Times New Roman"/>
          <w:sz w:val="24"/>
          <w:szCs w:val="24"/>
        </w:rPr>
        <w:t>teikiamos paslaugos:</w:t>
      </w:r>
    </w:p>
    <w:p w14:paraId="019BCE0C" w14:textId="7C1311D7" w:rsidR="00392983" w:rsidRPr="00AB18C9" w:rsidRDefault="009A4AC0"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LIBIS </w:t>
      </w:r>
      <w:r w:rsidR="00392983" w:rsidRPr="00AB18C9">
        <w:rPr>
          <w:rFonts w:ascii="Times New Roman" w:hAnsi="Times New Roman" w:cs="Times New Roman"/>
          <w:sz w:val="24"/>
          <w:szCs w:val="24"/>
        </w:rPr>
        <w:t>v</w:t>
      </w:r>
      <w:r w:rsidR="006937D2" w:rsidRPr="00AB18C9">
        <w:rPr>
          <w:rFonts w:ascii="Times New Roman" w:hAnsi="Times New Roman" w:cs="Times New Roman"/>
          <w:sz w:val="24"/>
          <w:szCs w:val="24"/>
        </w:rPr>
        <w:t>ieningą skaitytojo pažymėjimo užsakymas</w:t>
      </w:r>
      <w:r w:rsidRPr="00AB18C9">
        <w:rPr>
          <w:rFonts w:ascii="Times New Roman" w:hAnsi="Times New Roman" w:cs="Times New Roman"/>
          <w:sz w:val="24"/>
          <w:szCs w:val="24"/>
        </w:rPr>
        <w:t xml:space="preserve">; </w:t>
      </w:r>
    </w:p>
    <w:p w14:paraId="55557F3F" w14:textId="1AB36E46" w:rsidR="006937D2" w:rsidRPr="00AB18C9" w:rsidRDefault="006937D2"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susipažinimas su tvarkomais asmens duomenimis;</w:t>
      </w:r>
    </w:p>
    <w:p w14:paraId="3BD2133F" w14:textId="26DA71E9" w:rsidR="00CB6CB5" w:rsidRPr="00AB18C9" w:rsidRDefault="006937D2"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Tarpbibliotekinio abonemento (toliau – TBA)</w:t>
      </w:r>
      <w:r w:rsidR="00CB6CB5" w:rsidRPr="00AB18C9">
        <w:rPr>
          <w:rFonts w:ascii="Times New Roman" w:hAnsi="Times New Roman" w:cs="Times New Roman"/>
          <w:sz w:val="24"/>
          <w:szCs w:val="24"/>
        </w:rPr>
        <w:t xml:space="preserve"> leidinio užsakymas iš Lietuvos LIBIS bibliotekos;</w:t>
      </w:r>
    </w:p>
    <w:p w14:paraId="707ED46E" w14:textId="47F019A6" w:rsidR="00CB6CB5" w:rsidRPr="00AB18C9"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užsakymas iš kitų bibliotekų (užsienio ir  kitų Lietuvos bibliotekų, kurios nepriklauso LIBIS);</w:t>
      </w:r>
    </w:p>
    <w:p w14:paraId="75673B1A" w14:textId="77777777"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dalies kopijos užsakymas iš Lietuvos LIBIS bibliotekos;</w:t>
      </w:r>
    </w:p>
    <w:p w14:paraId="72EB6F62" w14:textId="2B09D153" w:rsidR="00CB6CB5" w:rsidRPr="00AB18C9"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dalies kopijos užsakymas iš kitų bibliotekų (užsienio ir  kitų Lietuvos bibliotekų, kurios nepriklauso LIBIS);</w:t>
      </w:r>
    </w:p>
    <w:p w14:paraId="71FE2832" w14:textId="3A13F77A" w:rsidR="006937D2" w:rsidRPr="00AB18C9"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Prašymų dėl asmens duomenų tvarkymo (ištr</w:t>
      </w:r>
      <w:r w:rsidR="005A435F" w:rsidRPr="00AB18C9">
        <w:rPr>
          <w:rFonts w:ascii="Times New Roman" w:hAnsi="Times New Roman" w:cs="Times New Roman"/>
          <w:sz w:val="24"/>
          <w:szCs w:val="24"/>
        </w:rPr>
        <w:t>y</w:t>
      </w:r>
      <w:r w:rsidRPr="00AB18C9">
        <w:rPr>
          <w:rFonts w:ascii="Times New Roman" w:hAnsi="Times New Roman" w:cs="Times New Roman"/>
          <w:sz w:val="24"/>
          <w:szCs w:val="24"/>
        </w:rPr>
        <w:t>nimo, ištaisymo ir kt.) teikimas;</w:t>
      </w:r>
    </w:p>
    <w:p w14:paraId="6E40F779" w14:textId="77777777" w:rsidR="00CB270F"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Elektroninės knygos kūrimas</w:t>
      </w:r>
      <w:r w:rsidR="00CB270F">
        <w:rPr>
          <w:rFonts w:ascii="Times New Roman" w:hAnsi="Times New Roman" w:cs="Times New Roman"/>
          <w:sz w:val="24"/>
          <w:szCs w:val="24"/>
        </w:rPr>
        <w:t xml:space="preserve"> </w:t>
      </w:r>
      <w:r w:rsidR="00CB270F" w:rsidRPr="003B715F">
        <w:rPr>
          <w:sz w:val="24"/>
          <w:szCs w:val="24"/>
        </w:rPr>
        <w:t>populiariausiais formatais</w:t>
      </w:r>
      <w:r w:rsidR="00CB270F">
        <w:rPr>
          <w:rFonts w:ascii="Times New Roman" w:hAnsi="Times New Roman" w:cs="Times New Roman"/>
          <w:sz w:val="24"/>
          <w:szCs w:val="24"/>
        </w:rPr>
        <w:t>;</w:t>
      </w:r>
    </w:p>
    <w:p w14:paraId="272E9B4F" w14:textId="2AB19EF0" w:rsidR="00CB6CB5" w:rsidRPr="00CB270F" w:rsidRDefault="00CB270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194340">
        <w:rPr>
          <w:rFonts w:ascii="Times New Roman" w:hAnsi="Times New Roman" w:cs="Times New Roman"/>
          <w:sz w:val="24"/>
          <w:szCs w:val="24"/>
        </w:rPr>
        <w:t>Portale paskelbtų elektroninių periodinių leidinių ar elektroninių knygų paieška ir skaitymas.</w:t>
      </w:r>
    </w:p>
    <w:p w14:paraId="312329FA" w14:textId="154EDF90" w:rsidR="00CB6CB5" w:rsidRPr="00AB18C9" w:rsidRDefault="00CB6CB5" w:rsidP="00AB18C9">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Portale leidėjams teikiamos paslaugos:</w:t>
      </w:r>
    </w:p>
    <w:p w14:paraId="0DE34CBD" w14:textId="14F21320" w:rsidR="00CB6CB5" w:rsidRPr="00AB18C9" w:rsidRDefault="00CB6CB5" w:rsidP="00194340">
      <w:pPr>
        <w:pStyle w:val="Sraopastraipa"/>
        <w:numPr>
          <w:ilvl w:val="1"/>
          <w:numId w:val="5"/>
        </w:numPr>
        <w:spacing w:after="0" w:line="240" w:lineRule="auto"/>
        <w:ind w:hanging="506"/>
        <w:jc w:val="both"/>
        <w:rPr>
          <w:rFonts w:ascii="Times New Roman" w:hAnsi="Times New Roman" w:cs="Times New Roman"/>
          <w:sz w:val="24"/>
          <w:szCs w:val="24"/>
        </w:rPr>
      </w:pPr>
      <w:r w:rsidRPr="00AB18C9">
        <w:rPr>
          <w:rFonts w:ascii="Times New Roman" w:hAnsi="Times New Roman" w:cs="Times New Roman"/>
          <w:sz w:val="24"/>
          <w:szCs w:val="24"/>
        </w:rPr>
        <w:lastRenderedPageBreak/>
        <w:t>Leidėjo registracija;</w:t>
      </w:r>
    </w:p>
    <w:p w14:paraId="503D6919" w14:textId="3D025489" w:rsidR="00CB6CB5" w:rsidRPr="00AB18C9"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Leidėjo atstovo registracija;</w:t>
      </w:r>
    </w:p>
    <w:p w14:paraId="1D71E490" w14:textId="791B003A" w:rsidR="00CB6CB5" w:rsidRPr="00AB18C9" w:rsidRDefault="00CB6CB5"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Tarptautinio standa</w:t>
      </w:r>
      <w:r w:rsidR="005A435F" w:rsidRPr="00AB18C9">
        <w:rPr>
          <w:rFonts w:ascii="Times New Roman" w:hAnsi="Times New Roman" w:cs="Times New Roman"/>
          <w:sz w:val="24"/>
          <w:szCs w:val="24"/>
        </w:rPr>
        <w:t>rtinio numerio suteikimas;</w:t>
      </w:r>
    </w:p>
    <w:p w14:paraId="3BB21E2F" w14:textId="18B8B268"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Serialinio leidinio brūkšninio kodo užsakymas, pakeitimas;</w:t>
      </w:r>
    </w:p>
    <w:p w14:paraId="1CE3FED6" w14:textId="2D7822D1"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Serialinio leidinio perregistravimas kitam leidėjui;</w:t>
      </w:r>
    </w:p>
    <w:p w14:paraId="3A8BB921" w14:textId="426C8A6A" w:rsidR="00CB270F" w:rsidRDefault="00CB270F" w:rsidP="00194340">
      <w:pPr>
        <w:pStyle w:val="BodyTextIMP"/>
        <w:numPr>
          <w:ilvl w:val="1"/>
          <w:numId w:val="5"/>
        </w:numPr>
        <w:tabs>
          <w:tab w:val="left" w:pos="547"/>
        </w:tabs>
        <w:ind w:left="0" w:firstLine="709"/>
        <w:jc w:val="both"/>
        <w:rPr>
          <w:sz w:val="24"/>
          <w:szCs w:val="24"/>
          <w:lang w:val="lt-LT"/>
        </w:rPr>
      </w:pPr>
      <w:r>
        <w:rPr>
          <w:sz w:val="24"/>
          <w:szCs w:val="24"/>
          <w:lang w:val="lt-LT"/>
        </w:rPr>
        <w:t xml:space="preserve">Naudotojo </w:t>
      </w:r>
      <w:r w:rsidRPr="00F71308">
        <w:rPr>
          <w:sz w:val="24"/>
          <w:szCs w:val="24"/>
          <w:lang w:val="lt-LT"/>
        </w:rPr>
        <w:t>leidžiam</w:t>
      </w:r>
      <w:r>
        <w:rPr>
          <w:sz w:val="24"/>
          <w:szCs w:val="24"/>
          <w:lang w:val="lt-LT"/>
        </w:rPr>
        <w:t>ų</w:t>
      </w:r>
      <w:r w:rsidRPr="00F71308">
        <w:rPr>
          <w:sz w:val="24"/>
          <w:szCs w:val="24"/>
          <w:lang w:val="lt-LT"/>
        </w:rPr>
        <w:t xml:space="preserve"> periodinių leidinių spaudos fail</w:t>
      </w:r>
      <w:r>
        <w:rPr>
          <w:sz w:val="24"/>
          <w:szCs w:val="24"/>
          <w:lang w:val="lt-LT"/>
        </w:rPr>
        <w:t xml:space="preserve">ų ar kuriamų savo elektroninių knygų </w:t>
      </w:r>
      <w:r w:rsidR="005A435F" w:rsidRPr="00194340">
        <w:rPr>
          <w:sz w:val="24"/>
          <w:szCs w:val="24"/>
          <w:lang w:val="lt-LT"/>
        </w:rPr>
        <w:t>su</w:t>
      </w:r>
      <w:r w:rsidRPr="00194340">
        <w:rPr>
          <w:sz w:val="24"/>
          <w:szCs w:val="24"/>
          <w:lang w:val="lt-LT"/>
        </w:rPr>
        <w:t>kū</w:t>
      </w:r>
      <w:r w:rsidR="005A435F" w:rsidRPr="00194340">
        <w:rPr>
          <w:sz w:val="24"/>
          <w:szCs w:val="24"/>
          <w:lang w:val="lt-LT"/>
        </w:rPr>
        <w:t>rimas ir publikavimas Portale</w:t>
      </w:r>
      <w:r>
        <w:rPr>
          <w:sz w:val="24"/>
          <w:szCs w:val="24"/>
          <w:lang w:val="lt-LT"/>
        </w:rPr>
        <w:t>.</w:t>
      </w:r>
    </w:p>
    <w:p w14:paraId="4678D267" w14:textId="3FD0F3F7" w:rsidR="005A435F" w:rsidRPr="00AB18C9" w:rsidRDefault="005A435F" w:rsidP="00AB18C9">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Paslaugos organizacijoms:</w:t>
      </w:r>
    </w:p>
    <w:p w14:paraId="5F4523BA" w14:textId="78B5C51F"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užsakymas iš Lietuvos LIBIS bibliotekos;</w:t>
      </w:r>
    </w:p>
    <w:p w14:paraId="7D994E7B" w14:textId="01FAB2BF"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užsakymas iš kitų bibliotekų (užsienio ir  kitų Lietuvos bibliotekų, kurios nepriklauso LIBIS);</w:t>
      </w:r>
    </w:p>
    <w:p w14:paraId="09A59E1B" w14:textId="77777777" w:rsidR="005A435F" w:rsidRPr="00AB18C9"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TBA leidinio dalies kopijos užsakymas iš Lietuvos LIBIS bibliotekos;</w:t>
      </w:r>
    </w:p>
    <w:p w14:paraId="49BAB15D" w14:textId="1783567E" w:rsidR="005A435F" w:rsidRDefault="005A435F" w:rsidP="00AB18C9">
      <w:pPr>
        <w:pStyle w:val="Sraopastraipa"/>
        <w:numPr>
          <w:ilvl w:val="1"/>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 TBA leidinio dalies kopijos užsakymas iš kitų bibliotekų (užsienio ir  kitų Lietuvos bibliotekų, kurios nepriklauso LIBIS).</w:t>
      </w:r>
    </w:p>
    <w:p w14:paraId="2499E948" w14:textId="31D85DC0" w:rsidR="00CB270F" w:rsidRPr="00AB18C9" w:rsidRDefault="00CB270F" w:rsidP="00194340">
      <w:pPr>
        <w:pStyle w:val="Sraopastraipa"/>
        <w:spacing w:after="0" w:line="240" w:lineRule="auto"/>
        <w:ind w:left="360"/>
        <w:jc w:val="both"/>
        <w:rPr>
          <w:rFonts w:ascii="Times New Roman" w:hAnsi="Times New Roman" w:cs="Times New Roman"/>
          <w:sz w:val="24"/>
          <w:szCs w:val="24"/>
        </w:rPr>
      </w:pPr>
    </w:p>
    <w:p w14:paraId="1A67B118" w14:textId="77777777" w:rsidR="009A4AC0" w:rsidRPr="00AB18C9" w:rsidRDefault="009A4AC0" w:rsidP="00AB18C9">
      <w:pPr>
        <w:spacing w:after="0" w:line="240" w:lineRule="auto"/>
        <w:ind w:firstLine="731"/>
        <w:rPr>
          <w:rFonts w:ascii="Times New Roman" w:hAnsi="Times New Roman" w:cs="Times New Roman"/>
          <w:sz w:val="24"/>
          <w:szCs w:val="24"/>
        </w:rPr>
      </w:pPr>
    </w:p>
    <w:p w14:paraId="70AB21AA" w14:textId="5C4B1074" w:rsidR="00420E05" w:rsidRPr="00AB18C9" w:rsidRDefault="00420E05" w:rsidP="00AB18C9">
      <w:pPr>
        <w:spacing w:after="0" w:line="240" w:lineRule="auto"/>
        <w:ind w:firstLine="731"/>
        <w:jc w:val="center"/>
        <w:rPr>
          <w:rFonts w:ascii="Times New Roman" w:hAnsi="Times New Roman" w:cs="Times New Roman"/>
          <w:b/>
          <w:bCs/>
          <w:sz w:val="24"/>
          <w:szCs w:val="24"/>
        </w:rPr>
      </w:pPr>
      <w:r w:rsidRPr="00AB18C9">
        <w:rPr>
          <w:rFonts w:ascii="Times New Roman" w:hAnsi="Times New Roman" w:cs="Times New Roman"/>
          <w:b/>
          <w:bCs/>
          <w:sz w:val="24"/>
          <w:szCs w:val="24"/>
        </w:rPr>
        <w:t>II</w:t>
      </w:r>
      <w:r w:rsidR="00AB18C9">
        <w:rPr>
          <w:rFonts w:ascii="Times New Roman" w:hAnsi="Times New Roman" w:cs="Times New Roman"/>
          <w:b/>
          <w:bCs/>
          <w:sz w:val="24"/>
          <w:szCs w:val="24"/>
        </w:rPr>
        <w:t>I</w:t>
      </w:r>
      <w:r w:rsidRPr="00AB18C9">
        <w:rPr>
          <w:rFonts w:ascii="Times New Roman" w:hAnsi="Times New Roman" w:cs="Times New Roman"/>
          <w:b/>
          <w:bCs/>
          <w:sz w:val="24"/>
          <w:szCs w:val="24"/>
        </w:rPr>
        <w:t xml:space="preserve"> SKYRIUS</w:t>
      </w:r>
    </w:p>
    <w:p w14:paraId="17019F7E" w14:textId="3E0A0FE6" w:rsidR="009A4AC0" w:rsidRDefault="00AB18C9" w:rsidP="00AB18C9">
      <w:pPr>
        <w:spacing w:after="0" w:line="240" w:lineRule="auto"/>
        <w:ind w:firstLine="731"/>
        <w:jc w:val="center"/>
        <w:rPr>
          <w:rFonts w:ascii="Times New Roman" w:hAnsi="Times New Roman" w:cs="Times New Roman"/>
          <w:b/>
          <w:bCs/>
          <w:sz w:val="24"/>
          <w:szCs w:val="24"/>
        </w:rPr>
      </w:pPr>
      <w:r>
        <w:rPr>
          <w:rFonts w:ascii="Times New Roman" w:hAnsi="Times New Roman" w:cs="Times New Roman"/>
          <w:b/>
          <w:bCs/>
          <w:sz w:val="24"/>
          <w:szCs w:val="24"/>
        </w:rPr>
        <w:t>NAUDOTOJŲ</w:t>
      </w:r>
      <w:r w:rsidR="00420E05" w:rsidRPr="00AB18C9">
        <w:rPr>
          <w:rFonts w:ascii="Times New Roman" w:hAnsi="Times New Roman" w:cs="Times New Roman"/>
          <w:b/>
          <w:bCs/>
          <w:sz w:val="24"/>
          <w:szCs w:val="24"/>
        </w:rPr>
        <w:t xml:space="preserve"> TEISĖS, PAREIGOS IR ATSAKOMYBĖ</w:t>
      </w:r>
    </w:p>
    <w:p w14:paraId="2310C4C5" w14:textId="77777777" w:rsidR="00AB18C9" w:rsidRPr="00AB18C9" w:rsidRDefault="00AB18C9" w:rsidP="00AB18C9">
      <w:pPr>
        <w:spacing w:after="0" w:line="240" w:lineRule="auto"/>
        <w:ind w:firstLine="731"/>
        <w:jc w:val="center"/>
        <w:rPr>
          <w:rFonts w:ascii="Times New Roman" w:hAnsi="Times New Roman" w:cs="Times New Roman"/>
          <w:b/>
          <w:bCs/>
          <w:sz w:val="24"/>
          <w:szCs w:val="24"/>
        </w:rPr>
      </w:pPr>
    </w:p>
    <w:p w14:paraId="345059F9" w14:textId="2CDE0208" w:rsidR="009A4AC0" w:rsidRPr="00AB18C9" w:rsidRDefault="00420E05" w:rsidP="00AB18C9">
      <w:pPr>
        <w:pStyle w:val="Sraopastraipa"/>
        <w:numPr>
          <w:ilvl w:val="0"/>
          <w:numId w:val="5"/>
        </w:numPr>
        <w:spacing w:after="0" w:line="240" w:lineRule="auto"/>
        <w:ind w:left="0" w:firstLine="731"/>
        <w:rPr>
          <w:rFonts w:ascii="Times New Roman" w:hAnsi="Times New Roman" w:cs="Times New Roman"/>
          <w:sz w:val="24"/>
          <w:szCs w:val="24"/>
        </w:rPr>
      </w:pPr>
      <w:r w:rsidRPr="00AB18C9">
        <w:rPr>
          <w:rFonts w:ascii="Times New Roman" w:hAnsi="Times New Roman" w:cs="Times New Roman"/>
          <w:sz w:val="24"/>
          <w:szCs w:val="24"/>
        </w:rPr>
        <w:t>Naudotojas turi teisę:</w:t>
      </w:r>
    </w:p>
    <w:p w14:paraId="446F317D" w14:textId="54F69FCF" w:rsidR="00420E05" w:rsidRPr="00AB18C9" w:rsidRDefault="00420E05" w:rsidP="00AB18C9">
      <w:pPr>
        <w:pStyle w:val="Sraopastraipa"/>
        <w:numPr>
          <w:ilvl w:val="1"/>
          <w:numId w:val="5"/>
        </w:numPr>
        <w:tabs>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 xml:space="preserve">gauti paslaugas Bibliotekų elektroninių paslaugų portale </w:t>
      </w:r>
      <w:hyperlink r:id="rId7" w:history="1">
        <w:r w:rsidRPr="00AB18C9">
          <w:rPr>
            <w:rStyle w:val="Hipersaitas"/>
            <w:rFonts w:ascii="Times New Roman" w:hAnsi="Times New Roman" w:cs="Times New Roman"/>
            <w:color w:val="auto"/>
            <w:sz w:val="24"/>
            <w:szCs w:val="24"/>
          </w:rPr>
          <w:t>www.ibiblioteka.lt</w:t>
        </w:r>
      </w:hyperlink>
      <w:r w:rsidRPr="00AB18C9">
        <w:rPr>
          <w:rFonts w:ascii="Times New Roman" w:hAnsi="Times New Roman" w:cs="Times New Roman"/>
          <w:sz w:val="24"/>
          <w:szCs w:val="24"/>
        </w:rPr>
        <w:t>;</w:t>
      </w:r>
    </w:p>
    <w:p w14:paraId="78CA59C7" w14:textId="00A87AD3" w:rsidR="00420E05" w:rsidRPr="00AB18C9" w:rsidRDefault="00420E05" w:rsidP="00AB18C9">
      <w:pPr>
        <w:pStyle w:val="Sraopastraipa"/>
        <w:numPr>
          <w:ilvl w:val="1"/>
          <w:numId w:val="5"/>
        </w:numPr>
        <w:tabs>
          <w:tab w:val="left" w:pos="1560"/>
        </w:tabs>
        <w:suppressAutoHyphens/>
        <w:autoSpaceDN w:val="0"/>
        <w:spacing w:after="0" w:line="240" w:lineRule="auto"/>
        <w:ind w:left="0" w:firstLine="731"/>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pasirinkti bibliotekas, kuriose vartotojas užregistruojamas ir gauna paslaugas;</w:t>
      </w:r>
    </w:p>
    <w:p w14:paraId="05E3318A" w14:textId="788EE863" w:rsidR="00420E05" w:rsidRPr="00AB18C9" w:rsidRDefault="00420E05" w:rsidP="00AB18C9">
      <w:pPr>
        <w:pStyle w:val="Sraopastraipa"/>
        <w:numPr>
          <w:ilvl w:val="1"/>
          <w:numId w:val="5"/>
        </w:numPr>
        <w:tabs>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prenumeruoti Portalo naujienas ir informaciją;</w:t>
      </w:r>
    </w:p>
    <w:p w14:paraId="77F0338D" w14:textId="77EA6375" w:rsidR="00420E05" w:rsidRPr="00AB18C9" w:rsidRDefault="00420E05" w:rsidP="00AB18C9">
      <w:pPr>
        <w:pStyle w:val="Sraopastraipa"/>
        <w:numPr>
          <w:ilvl w:val="1"/>
          <w:numId w:val="5"/>
        </w:numPr>
        <w:tabs>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bet kuriuo metu atsisakyti Portale ir LIBIS tinklo bibliotekose teikiamų paslaugų (atsisakymas neatleidžia naudotojo nuo pareigos atsiskaityti už suteiktas paslaugas).</w:t>
      </w:r>
    </w:p>
    <w:p w14:paraId="7ED46505" w14:textId="5C00BFDA" w:rsidR="00420E05" w:rsidRPr="00AB18C9" w:rsidRDefault="00420E05" w:rsidP="00AB18C9">
      <w:pPr>
        <w:pStyle w:val="Sraopastraipa"/>
        <w:numPr>
          <w:ilvl w:val="0"/>
          <w:numId w:val="5"/>
        </w:numPr>
        <w:tabs>
          <w:tab w:val="left" w:pos="1560"/>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Naudotojas patvirtina ir sutinka, kad:</w:t>
      </w:r>
    </w:p>
    <w:p w14:paraId="35347584" w14:textId="6B4836D6" w:rsidR="00420E05" w:rsidRPr="00AB18C9" w:rsidRDefault="00420E05" w:rsidP="00AB18C9">
      <w:pPr>
        <w:pStyle w:val="Sraopastraipa"/>
        <w:numPr>
          <w:ilvl w:val="1"/>
          <w:numId w:val="5"/>
        </w:numPr>
        <w:tabs>
          <w:tab w:val="left" w:pos="1418"/>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jo asmens duomenis tvarkys LIBIS tinklo bibliotekos, kuriose jis yra užsiregistravęs, arba Lietuvos nacionalinė Martyno Mažvydo biblioteka, jei jis nebus pasirinkęs nei vienos LIBIS tinklo bibliotekos;</w:t>
      </w:r>
    </w:p>
    <w:p w14:paraId="17B0AC1D" w14:textId="5906E8FC" w:rsidR="00420E05" w:rsidRPr="00194340" w:rsidRDefault="00420E05" w:rsidP="00194340">
      <w:pPr>
        <w:pStyle w:val="Sraopastraipa"/>
        <w:numPr>
          <w:ilvl w:val="1"/>
          <w:numId w:val="5"/>
        </w:numPr>
        <w:tabs>
          <w:tab w:val="left" w:pos="1418"/>
          <w:tab w:val="left" w:pos="1560"/>
        </w:tabs>
        <w:suppressAutoHyphens/>
        <w:autoSpaceDN w:val="0"/>
        <w:spacing w:after="0" w:line="240" w:lineRule="auto"/>
        <w:ind w:hanging="506"/>
        <w:jc w:val="both"/>
        <w:textAlignment w:val="baseline"/>
        <w:rPr>
          <w:rFonts w:ascii="Times New Roman" w:hAnsi="Times New Roman" w:cs="Times New Roman"/>
          <w:sz w:val="24"/>
          <w:szCs w:val="24"/>
        </w:rPr>
      </w:pPr>
      <w:r w:rsidRPr="00194340">
        <w:rPr>
          <w:rFonts w:ascii="Times New Roman" w:hAnsi="Times New Roman" w:cs="Times New Roman"/>
          <w:sz w:val="24"/>
          <w:szCs w:val="24"/>
        </w:rPr>
        <w:t xml:space="preserve"> yra susipažinęs ir sutinka su asmens duomenų tvarkymo tikslais ir sąlygomis;</w:t>
      </w:r>
    </w:p>
    <w:p w14:paraId="6FC78EC0" w14:textId="2D346410" w:rsidR="00420E05" w:rsidRPr="00AB18C9" w:rsidRDefault="00420E05" w:rsidP="00194340">
      <w:pPr>
        <w:pStyle w:val="Sraopastraipa"/>
        <w:numPr>
          <w:ilvl w:val="1"/>
          <w:numId w:val="5"/>
        </w:numPr>
        <w:tabs>
          <w:tab w:val="left" w:pos="855"/>
          <w:tab w:val="left" w:pos="1418"/>
          <w:tab w:val="left" w:pos="1560"/>
        </w:tabs>
        <w:suppressAutoHyphens/>
        <w:autoSpaceDN w:val="0"/>
        <w:spacing w:after="0" w:line="240" w:lineRule="auto"/>
        <w:ind w:hanging="506"/>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pateikė teisingus ir tikslius duomenis;</w:t>
      </w:r>
    </w:p>
    <w:p w14:paraId="55BC611F" w14:textId="37544005" w:rsidR="00420E05" w:rsidRPr="00AB18C9" w:rsidRDefault="00420E05" w:rsidP="00194340">
      <w:pPr>
        <w:pStyle w:val="Sraopastraipa"/>
        <w:numPr>
          <w:ilvl w:val="1"/>
          <w:numId w:val="5"/>
        </w:numPr>
        <w:tabs>
          <w:tab w:val="left" w:pos="1418"/>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pats atsako už duomenų, reikalingų prisijungimui prie Portalo, ar kitu būdu gauti paslaugas, apsaugą ir slaptumą;</w:t>
      </w:r>
    </w:p>
    <w:p w14:paraId="36E6C864" w14:textId="335200D9" w:rsidR="00420E05" w:rsidRPr="00AB18C9" w:rsidRDefault="00420E05" w:rsidP="00194340">
      <w:pPr>
        <w:pStyle w:val="Sraopastraipa"/>
        <w:numPr>
          <w:ilvl w:val="1"/>
          <w:numId w:val="5"/>
        </w:numPr>
        <w:tabs>
          <w:tab w:val="left" w:pos="1418"/>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vykdant susirašinėjimą Portalo priemonėmis, elektroniniu paštu, visi susitarimai, pranešimai ir perspėjimai ar kiti elektroniniai pranešimai yra prilyginami rašytiniam susitarimui;</w:t>
      </w:r>
    </w:p>
    <w:p w14:paraId="4EA26DE8" w14:textId="7B840342" w:rsidR="00420E05" w:rsidRPr="00AB18C9" w:rsidRDefault="00420E05" w:rsidP="00194340">
      <w:pPr>
        <w:pStyle w:val="Sraopastraipa"/>
        <w:numPr>
          <w:ilvl w:val="1"/>
          <w:numId w:val="5"/>
        </w:numPr>
        <w:tabs>
          <w:tab w:val="left" w:pos="1418"/>
          <w:tab w:val="left" w:pos="1560"/>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yra susipažinęs su visomis taisyklėmis, pateikiamomis Portale, aktualiomi</w:t>
      </w:r>
      <w:r w:rsidR="006B6978" w:rsidRPr="00AB18C9">
        <w:rPr>
          <w:rFonts w:ascii="Times New Roman" w:hAnsi="Times New Roman" w:cs="Times New Roman"/>
          <w:sz w:val="24"/>
          <w:szCs w:val="24"/>
        </w:rPr>
        <w:t>s užsakant konkrečias paslaugas.</w:t>
      </w:r>
    </w:p>
    <w:p w14:paraId="546720EA" w14:textId="4DD37901" w:rsidR="006B6978" w:rsidRPr="00AB18C9" w:rsidRDefault="006B6978"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Naudotojas, atstovaudamas asmenį, jaunesnį nei 16 metų amžiaus, kurio naudotojo paskyrą portale </w:t>
      </w:r>
      <w:hyperlink r:id="rId8" w:history="1">
        <w:r w:rsidRPr="00AB18C9">
          <w:rPr>
            <w:rStyle w:val="Hipersaitas"/>
            <w:rFonts w:ascii="Times New Roman" w:hAnsi="Times New Roman" w:cs="Times New Roman"/>
            <w:sz w:val="24"/>
            <w:szCs w:val="24"/>
          </w:rPr>
          <w:t>www.ibiblioteka.lt</w:t>
        </w:r>
      </w:hyperlink>
      <w:r w:rsidRPr="00AB18C9">
        <w:rPr>
          <w:rFonts w:ascii="Times New Roman" w:hAnsi="Times New Roman" w:cs="Times New Roman"/>
          <w:sz w:val="24"/>
          <w:szCs w:val="24"/>
        </w:rPr>
        <w:t xml:space="preserve"> kuria ir kurio vardu užsako skaitytojo pažymėjimą, patvirtina, kad:</w:t>
      </w:r>
    </w:p>
    <w:p w14:paraId="136683CF" w14:textId="22532C4F" w:rsidR="006B6978" w:rsidRPr="00AB18C9" w:rsidRDefault="006B6978" w:rsidP="00194340">
      <w:pPr>
        <w:pStyle w:val="Sraopastraipa"/>
        <w:numPr>
          <w:ilvl w:val="1"/>
          <w:numId w:val="5"/>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AB18C9">
        <w:rPr>
          <w:rFonts w:ascii="Times New Roman" w:eastAsia="Times New Roman" w:hAnsi="Times New Roman" w:cs="Times New Roman"/>
          <w:sz w:val="24"/>
          <w:szCs w:val="24"/>
        </w:rPr>
        <w:t>sutinka, kad Portalas ir LIBIS tinkle biblioteka (-os), kurioje registruojamasi, tvarkytų jo atstovaujamo asmens, jaunesnio negu 16 metų amžiaus, asmens duomenis;</w:t>
      </w:r>
    </w:p>
    <w:p w14:paraId="5EDB5BA9" w14:textId="071A334F" w:rsidR="006B6978" w:rsidRPr="00AB18C9" w:rsidRDefault="006B6978" w:rsidP="00194340">
      <w:pPr>
        <w:pStyle w:val="Sraopastraipa"/>
        <w:numPr>
          <w:ilvl w:val="1"/>
          <w:numId w:val="5"/>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supažindino savo atstovaujamą asmenį, jaunesnį negu 16 metų amžiaus, su visomis taisyklėmis, pateikiamomis Portale užsakant paslaugą;</w:t>
      </w:r>
    </w:p>
    <w:p w14:paraId="20585CD4" w14:textId="79CE1E81" w:rsidR="006B6978" w:rsidRPr="00AB18C9" w:rsidRDefault="006B6978" w:rsidP="00194340">
      <w:pPr>
        <w:pStyle w:val="Sraopastraipa"/>
        <w:numPr>
          <w:ilvl w:val="1"/>
          <w:numId w:val="5"/>
        </w:numPr>
        <w:suppressAutoHyphens/>
        <w:autoSpaceDN w:val="0"/>
        <w:spacing w:after="0" w:line="240" w:lineRule="auto"/>
        <w:ind w:left="0" w:firstLine="709"/>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yra susipažinęs ir prisiima visišką atsakomybę už savo atstovaujamo asmens, jaunesnio nei 16 metų amžiaus, veiksmus Portale ir LIBIS tinklo bibliotekoje, kurioje registruojamasi.</w:t>
      </w:r>
    </w:p>
    <w:p w14:paraId="091ED4BF" w14:textId="127DE5E7" w:rsidR="00420E05" w:rsidRPr="00AB18C9" w:rsidRDefault="00420E05" w:rsidP="00194340">
      <w:pPr>
        <w:pStyle w:val="Sraopastraipa"/>
        <w:numPr>
          <w:ilvl w:val="0"/>
          <w:numId w:val="5"/>
        </w:numPr>
        <w:spacing w:after="0" w:line="240" w:lineRule="auto"/>
        <w:ind w:left="0" w:firstLine="731"/>
        <w:rPr>
          <w:rFonts w:ascii="Times New Roman" w:hAnsi="Times New Roman" w:cs="Times New Roman"/>
          <w:sz w:val="24"/>
          <w:szCs w:val="24"/>
        </w:rPr>
      </w:pPr>
      <w:r w:rsidRPr="00AB18C9">
        <w:rPr>
          <w:rFonts w:ascii="Times New Roman" w:hAnsi="Times New Roman" w:cs="Times New Roman"/>
          <w:sz w:val="24"/>
          <w:szCs w:val="24"/>
        </w:rPr>
        <w:t>Naudotojas privalo:</w:t>
      </w:r>
    </w:p>
    <w:p w14:paraId="5EEB7159" w14:textId="3BA693B4"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laikytis teisės aktų ir Portale pateikiamų taisyklių nuostatų;</w:t>
      </w:r>
    </w:p>
    <w:p w14:paraId="09685633" w14:textId="2CA6076A"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pateikti tik teisingus ir išsamius duomenis, o duomenims pasikeitus – nedelsiant, bet ne vėliau kaip per 3 darbo dienas juos atnaujinti Portale;</w:t>
      </w:r>
    </w:p>
    <w:p w14:paraId="02BFA777" w14:textId="37678C9E"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pateikti informaciją nepažeidžiant teisės aktų reikalavimų;</w:t>
      </w:r>
    </w:p>
    <w:p w14:paraId="0D8837E8" w14:textId="1C9C4D5B"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nedelsiant pasikeisti laikiną slaptažodį ir užtikrinti nuolatinio slaptažodžio slaptumą;</w:t>
      </w:r>
    </w:p>
    <w:p w14:paraId="3DD57130" w14:textId="691570DB"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apmokėti už paslaugas, kurias užsakė Portale. Naudotojui per nurodytą laikotarpį nesumokėjus už paslaugą (-as), paslaugos suteikimas yra stabdomas ir užsakymas atšaukiamas.</w:t>
      </w:r>
    </w:p>
    <w:p w14:paraId="65203214" w14:textId="10747742" w:rsidR="00420E05" w:rsidRPr="00AB18C9" w:rsidRDefault="00420E05"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Naudotojas atsako:</w:t>
      </w:r>
    </w:p>
    <w:p w14:paraId="1F2E1F94" w14:textId="4F16A2B9"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už teisingų savo duomenų pateikimą registracijos metu ir jų atnaujinimą laiku pasikeitimo atveju;</w:t>
      </w:r>
    </w:p>
    <w:p w14:paraId="477E4356" w14:textId="342DCAAF" w:rsidR="00420E05" w:rsidRPr="00AB18C9" w:rsidRDefault="00420E05" w:rsidP="00194340">
      <w:pPr>
        <w:pStyle w:val="Sraopastraipa"/>
        <w:numPr>
          <w:ilvl w:val="1"/>
          <w:numId w:val="5"/>
        </w:numPr>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už visus savo atliktus Portale veiksmus bei už savo veiksmais padarytą žalą Portalui ir/ ar LIBIS tinklo bibliotekai, kurią vartotojas privalo atlyginti.</w:t>
      </w:r>
    </w:p>
    <w:p w14:paraId="1D08702E" w14:textId="0E4D9B26" w:rsidR="00420E05" w:rsidRPr="00AB18C9" w:rsidRDefault="00420E05"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Naudotojui leidžiama sukurti bei publikuoti nuorodas į Portalą, jei jos nėra naudojamos Portalo ar LIBIS tinklo bibliotekos veiklai sustabdyti, pakenkti ar trukdyti (tiek techninėmis, tiek kitomis priemonėmis).</w:t>
      </w:r>
    </w:p>
    <w:p w14:paraId="7461F972" w14:textId="69EB491A" w:rsidR="00420E05" w:rsidRPr="00AB18C9" w:rsidRDefault="00420E05"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Naudotojui draudžiama atsisiųsti (išskyrus Portalo kešavimo</w:t>
      </w:r>
      <w:r w:rsidRPr="00AB18C9">
        <w:rPr>
          <w:rFonts w:ascii="Times New Roman" w:hAnsi="Times New Roman" w:cs="Times New Roman"/>
          <w:sz w:val="24"/>
          <w:szCs w:val="24"/>
          <w:vertAlign w:val="superscript"/>
        </w:rPr>
        <w:t>1</w:t>
      </w:r>
      <w:r w:rsidRPr="00AB18C9">
        <w:rPr>
          <w:rFonts w:ascii="Times New Roman" w:hAnsi="Times New Roman" w:cs="Times New Roman"/>
          <w:sz w:val="24"/>
          <w:szCs w:val="24"/>
        </w:rPr>
        <w:t xml:space="preserve"> atvejus ir su paslaugų teikimu susijusios informacijos ar turinio gavimo atvejus), keisti ar skleisti  Portalo turinį, be atskiro Portalo valdytojo Lietuvos nacionalinės Martyno Mažvydo bibliotekos raštiško sutikimo.</w:t>
      </w:r>
    </w:p>
    <w:p w14:paraId="67707279" w14:textId="1167A05B" w:rsidR="00420E05" w:rsidRDefault="00420E05" w:rsidP="00194340">
      <w:pPr>
        <w:pStyle w:val="Sraopastraipa"/>
        <w:numPr>
          <w:ilvl w:val="0"/>
          <w:numId w:val="5"/>
        </w:numPr>
        <w:tabs>
          <w:tab w:val="left" w:pos="993"/>
          <w:tab w:val="left" w:pos="1276"/>
          <w:tab w:val="left" w:pos="8175"/>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Naudojantis Portalo paslaugomis suteiktas bet koks turinys nėra viešas ir yra skirtas tik asmeniniam naudojimui, išskyrus atvejus, kai yra nurodyta kitaip.</w:t>
      </w:r>
    </w:p>
    <w:p w14:paraId="4F7F7722" w14:textId="248FDCF0" w:rsidR="002E4E26" w:rsidRDefault="002E4E26" w:rsidP="00194340">
      <w:pPr>
        <w:pStyle w:val="Sraopastraipa"/>
        <w:numPr>
          <w:ilvl w:val="0"/>
          <w:numId w:val="5"/>
        </w:numPr>
        <w:tabs>
          <w:tab w:val="left" w:pos="993"/>
          <w:tab w:val="left" w:pos="1276"/>
          <w:tab w:val="left" w:pos="8175"/>
        </w:tabs>
        <w:spacing w:after="0" w:line="240" w:lineRule="auto"/>
        <w:ind w:left="0" w:firstLine="731"/>
        <w:jc w:val="both"/>
        <w:rPr>
          <w:rFonts w:ascii="Times New Roman" w:hAnsi="Times New Roman" w:cs="Times New Roman"/>
          <w:sz w:val="24"/>
          <w:szCs w:val="24"/>
        </w:rPr>
      </w:pPr>
      <w:r>
        <w:rPr>
          <w:rFonts w:ascii="Times New Roman" w:hAnsi="Times New Roman" w:cs="Times New Roman"/>
          <w:sz w:val="24"/>
          <w:szCs w:val="24"/>
        </w:rPr>
        <w:t xml:space="preserve">Naudotojas, sudaręs Portalo elektroninių paslaugų sutartį, </w:t>
      </w:r>
      <w:r w:rsidR="007839D2">
        <w:rPr>
          <w:rFonts w:ascii="Times New Roman" w:hAnsi="Times New Roman" w:cs="Times New Roman"/>
          <w:sz w:val="24"/>
          <w:szCs w:val="24"/>
        </w:rPr>
        <w:t xml:space="preserve">gaudamas elektroninės knygos viešinimo paslaugą, </w:t>
      </w:r>
      <w:r>
        <w:rPr>
          <w:rFonts w:ascii="Times New Roman" w:hAnsi="Times New Roman" w:cs="Times New Roman"/>
          <w:sz w:val="24"/>
          <w:szCs w:val="24"/>
        </w:rPr>
        <w:t>turi teisę:</w:t>
      </w:r>
    </w:p>
    <w:p w14:paraId="2B8C610C" w14:textId="456AB6A0" w:rsidR="002E4E26" w:rsidRPr="007839D2" w:rsidRDefault="002E4E26" w:rsidP="00194340">
      <w:pPr>
        <w:pStyle w:val="BodyTextIMP"/>
        <w:numPr>
          <w:ilvl w:val="1"/>
          <w:numId w:val="5"/>
        </w:numPr>
        <w:ind w:left="0" w:firstLine="731"/>
        <w:jc w:val="both"/>
        <w:rPr>
          <w:b/>
          <w:sz w:val="24"/>
          <w:lang w:val="lt-LT"/>
        </w:rPr>
      </w:pPr>
      <w:r w:rsidRPr="007839D2">
        <w:rPr>
          <w:sz w:val="22"/>
          <w:lang w:val="lt-LT"/>
        </w:rPr>
        <w:t xml:space="preserve"> </w:t>
      </w:r>
      <w:r w:rsidRPr="007839D2">
        <w:rPr>
          <w:sz w:val="24"/>
          <w:lang w:val="lt-LT"/>
        </w:rPr>
        <w:t>talpinti elektroninę knygą naudojantis</w:t>
      </w:r>
      <w:r w:rsidRPr="007839D2">
        <w:rPr>
          <w:sz w:val="22"/>
          <w:lang w:val="lt-LT"/>
        </w:rPr>
        <w:t xml:space="preserve"> </w:t>
      </w:r>
      <w:r w:rsidRPr="007839D2">
        <w:rPr>
          <w:sz w:val="24"/>
          <w:lang w:val="lt-LT"/>
        </w:rPr>
        <w:t>Portalo priemonėmis ir sąlygomis, nurodydamas (užpildydamas) visą reikalaujamą informaciją apie juos (metaduomenis);</w:t>
      </w:r>
    </w:p>
    <w:p w14:paraId="4373E36C" w14:textId="20594322" w:rsidR="002E4E26" w:rsidRPr="00F36DD8" w:rsidRDefault="002E4E26" w:rsidP="00194340">
      <w:pPr>
        <w:pStyle w:val="BodyTextIMP"/>
        <w:numPr>
          <w:ilvl w:val="1"/>
          <w:numId w:val="5"/>
        </w:numPr>
        <w:ind w:left="0" w:firstLine="731"/>
        <w:jc w:val="both"/>
        <w:rPr>
          <w:sz w:val="24"/>
          <w:lang w:val="lt-LT"/>
        </w:rPr>
      </w:pPr>
      <w:r w:rsidRPr="00F36DD8">
        <w:rPr>
          <w:sz w:val="24"/>
          <w:lang w:val="lt-LT"/>
        </w:rPr>
        <w:t xml:space="preserve"> </w:t>
      </w:r>
      <w:r>
        <w:rPr>
          <w:sz w:val="24"/>
          <w:lang w:val="lt-LT"/>
        </w:rPr>
        <w:t>tvarkyti su elektronine knyga</w:t>
      </w:r>
      <w:r w:rsidRPr="00F36DD8">
        <w:rPr>
          <w:sz w:val="24"/>
          <w:lang w:val="lt-LT"/>
        </w:rPr>
        <w:t xml:space="preserve"> susijusią informaciją ir duomenis</w:t>
      </w:r>
      <w:r>
        <w:rPr>
          <w:sz w:val="24"/>
          <w:lang w:val="lt-LT"/>
        </w:rPr>
        <w:t>, juos keisti, koreguoti, ištrinti;</w:t>
      </w:r>
    </w:p>
    <w:p w14:paraId="276ED497" w14:textId="7EB94289" w:rsidR="002E4E26" w:rsidRDefault="002E4E26" w:rsidP="00194340">
      <w:pPr>
        <w:pStyle w:val="BodyTextIMP"/>
        <w:numPr>
          <w:ilvl w:val="1"/>
          <w:numId w:val="5"/>
        </w:numPr>
        <w:ind w:left="0" w:firstLine="731"/>
        <w:jc w:val="both"/>
        <w:rPr>
          <w:sz w:val="24"/>
          <w:lang w:val="lt-LT"/>
        </w:rPr>
      </w:pPr>
      <w:r>
        <w:rPr>
          <w:sz w:val="24"/>
          <w:lang w:val="lt-LT"/>
        </w:rPr>
        <w:t xml:space="preserve"> kurti elektroninę knygą naudojantis Portalo priemonėmis ir nustatyti jos prieigos ir naudojimo sąlygas, licenciją;</w:t>
      </w:r>
    </w:p>
    <w:p w14:paraId="61DE7434" w14:textId="29ECE6A7" w:rsidR="002E4E26" w:rsidRDefault="002E4E26" w:rsidP="00194340">
      <w:pPr>
        <w:pStyle w:val="BodyTextIMP"/>
        <w:numPr>
          <w:ilvl w:val="1"/>
          <w:numId w:val="5"/>
        </w:numPr>
        <w:ind w:left="0" w:firstLine="731"/>
        <w:rPr>
          <w:sz w:val="24"/>
          <w:lang w:val="lt-LT"/>
        </w:rPr>
      </w:pPr>
      <w:r>
        <w:rPr>
          <w:sz w:val="24"/>
          <w:lang w:val="lt-LT"/>
        </w:rPr>
        <w:t xml:space="preserve"> </w:t>
      </w:r>
      <w:r w:rsidRPr="00AA4F2D">
        <w:rPr>
          <w:sz w:val="24"/>
          <w:lang w:val="lt-LT"/>
        </w:rPr>
        <w:t>susipažinti su visa apie Leidėją Portalo leidėjo paskyroje teikiama informacija.</w:t>
      </w:r>
    </w:p>
    <w:p w14:paraId="005955EF" w14:textId="6ADAD75F" w:rsidR="007839D2" w:rsidRPr="00AA4F2D" w:rsidRDefault="007839D2" w:rsidP="00194340">
      <w:pPr>
        <w:pStyle w:val="BodyTextIMP"/>
        <w:numPr>
          <w:ilvl w:val="0"/>
          <w:numId w:val="5"/>
        </w:numPr>
        <w:tabs>
          <w:tab w:val="left" w:pos="851"/>
        </w:tabs>
        <w:ind w:left="0" w:firstLine="731"/>
        <w:jc w:val="both"/>
        <w:rPr>
          <w:sz w:val="24"/>
          <w:lang w:val="lt-LT"/>
        </w:rPr>
      </w:pPr>
      <w:r>
        <w:rPr>
          <w:sz w:val="24"/>
          <w:lang w:val="lt-LT"/>
        </w:rPr>
        <w:t>Naudotojas, kurdamas elektroninę knygą, atsako už jos unikalumą ir tinkamą Lietuvos Respublikos autorių teisių ir gretutinių teisių įstatymo nuostatų įgyvendinimą. Portalas neprisiima jokios atsakomybės už Naudotojo paskelbto turinį.</w:t>
      </w:r>
    </w:p>
    <w:p w14:paraId="2C740D2E" w14:textId="496527C5" w:rsidR="002E4E26" w:rsidRPr="00194340" w:rsidRDefault="002E4E26" w:rsidP="00194340">
      <w:pPr>
        <w:tabs>
          <w:tab w:val="left" w:pos="993"/>
          <w:tab w:val="left" w:pos="1276"/>
          <w:tab w:val="left" w:pos="8175"/>
        </w:tabs>
        <w:spacing w:after="0" w:line="240" w:lineRule="auto"/>
        <w:ind w:left="480"/>
        <w:jc w:val="both"/>
        <w:rPr>
          <w:rFonts w:ascii="Times New Roman" w:hAnsi="Times New Roman" w:cs="Times New Roman"/>
          <w:sz w:val="24"/>
          <w:szCs w:val="24"/>
        </w:rPr>
      </w:pPr>
    </w:p>
    <w:p w14:paraId="043D5B20" w14:textId="4D00D1FF" w:rsidR="00420E05" w:rsidRPr="00AB18C9" w:rsidRDefault="00420E05" w:rsidP="00AB18C9">
      <w:pPr>
        <w:pStyle w:val="Sraopastraipa"/>
        <w:spacing w:after="0" w:line="240" w:lineRule="auto"/>
        <w:ind w:left="0" w:firstLine="731"/>
        <w:jc w:val="center"/>
        <w:rPr>
          <w:rFonts w:ascii="Times New Roman" w:hAnsi="Times New Roman" w:cs="Times New Roman"/>
          <w:b/>
          <w:sz w:val="24"/>
          <w:szCs w:val="24"/>
        </w:rPr>
      </w:pPr>
    </w:p>
    <w:p w14:paraId="3384EFB1" w14:textId="41F0411A" w:rsidR="00420E05" w:rsidRPr="00AB18C9" w:rsidRDefault="00420E05" w:rsidP="00AB18C9">
      <w:pPr>
        <w:pStyle w:val="Sraopastraipa"/>
        <w:spacing w:after="0" w:line="240" w:lineRule="auto"/>
        <w:ind w:left="0" w:firstLine="731"/>
        <w:jc w:val="center"/>
        <w:rPr>
          <w:rFonts w:ascii="Times New Roman" w:hAnsi="Times New Roman" w:cs="Times New Roman"/>
          <w:b/>
          <w:sz w:val="24"/>
          <w:szCs w:val="24"/>
        </w:rPr>
      </w:pPr>
      <w:r w:rsidRPr="00AB18C9">
        <w:rPr>
          <w:rFonts w:ascii="Times New Roman" w:hAnsi="Times New Roman" w:cs="Times New Roman"/>
          <w:b/>
          <w:sz w:val="24"/>
          <w:szCs w:val="24"/>
        </w:rPr>
        <w:t>IV SKYRIUS</w:t>
      </w:r>
      <w:r w:rsidRPr="00AB18C9">
        <w:rPr>
          <w:rFonts w:ascii="Times New Roman" w:hAnsi="Times New Roman" w:cs="Times New Roman"/>
          <w:b/>
          <w:sz w:val="24"/>
          <w:szCs w:val="24"/>
        </w:rPr>
        <w:br/>
        <w:t>PORTALO IR LIBIS TINKLO BIBLIOTEKOS TEISĖS IR PAREIGOS</w:t>
      </w:r>
    </w:p>
    <w:p w14:paraId="38FE693F" w14:textId="77777777" w:rsidR="006B6978" w:rsidRPr="00AB18C9" w:rsidRDefault="006B6978" w:rsidP="00E83DB9">
      <w:pPr>
        <w:pStyle w:val="Sraopastraipa"/>
        <w:tabs>
          <w:tab w:val="left" w:pos="1276"/>
        </w:tabs>
        <w:spacing w:after="0" w:line="240" w:lineRule="auto"/>
        <w:ind w:left="0" w:firstLine="731"/>
        <w:jc w:val="center"/>
        <w:rPr>
          <w:rFonts w:ascii="Times New Roman" w:hAnsi="Times New Roman" w:cs="Times New Roman"/>
          <w:b/>
          <w:sz w:val="24"/>
          <w:szCs w:val="24"/>
        </w:rPr>
      </w:pPr>
    </w:p>
    <w:p w14:paraId="4DC718C6" w14:textId="4B216E14" w:rsidR="00420E05" w:rsidRPr="00AB18C9" w:rsidRDefault="00420E05" w:rsidP="00194340">
      <w:pPr>
        <w:pStyle w:val="Sraopastraipa"/>
        <w:numPr>
          <w:ilvl w:val="0"/>
          <w:numId w:val="5"/>
        </w:numPr>
        <w:tabs>
          <w:tab w:val="left" w:pos="1276"/>
          <w:tab w:val="left" w:pos="8175"/>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Portalas ir LIBIS tinklo biblioteka, kurioje naudotojas yra užsiregistravęs, turi teisę:</w:t>
      </w:r>
    </w:p>
    <w:p w14:paraId="6A0E3261" w14:textId="74EAADE8"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jc w:val="both"/>
        <w:textAlignment w:val="baseline"/>
        <w:rPr>
          <w:rFonts w:ascii="Times New Roman" w:hAnsi="Times New Roman" w:cs="Times New Roman"/>
          <w:sz w:val="24"/>
          <w:szCs w:val="24"/>
        </w:rPr>
      </w:pPr>
      <w:r w:rsidRPr="00AB18C9">
        <w:rPr>
          <w:rFonts w:ascii="Times New Roman" w:hAnsi="Times New Roman" w:cs="Times New Roman"/>
          <w:sz w:val="24"/>
          <w:szCs w:val="24"/>
        </w:rPr>
        <w:t xml:space="preserve">elektroninėmis ir kitomis ryšio priemonėmis priminti registruotajam naudotojui apie besibaigiantį ir pasibaigusį paskolintų dokumentų panaudos terminą; </w:t>
      </w:r>
    </w:p>
    <w:p w14:paraId="3DAF93E5" w14:textId="65590E32"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specializuotoms paslaugoms pasitvirtinti atskiras tvarkas ar taisykles;</w:t>
      </w:r>
    </w:p>
    <w:p w14:paraId="13C99E2C" w14:textId="69CD888A"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 xml:space="preserve">teisės aktų nustatyta tvarka kreiptis į įgaliotų institucijų pareigūnus, nustačius neteisėtus dokumentų ar kito turto pasisavinimo, tyčinio sugadinimo ar sunaikinimo atvejus bei viešosios tvarkos pažeidimo atveju; </w:t>
      </w:r>
    </w:p>
    <w:p w14:paraId="38C5B9A1" w14:textId="606D8526"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jc w:val="both"/>
        <w:textAlignment w:val="baseline"/>
        <w:rPr>
          <w:rFonts w:ascii="Times New Roman" w:hAnsi="Times New Roman" w:cs="Times New Roman"/>
          <w:sz w:val="24"/>
          <w:szCs w:val="24"/>
        </w:rPr>
      </w:pPr>
      <w:r w:rsidRPr="00AB18C9">
        <w:rPr>
          <w:rFonts w:ascii="Times New Roman" w:hAnsi="Times New Roman" w:cs="Times New Roman"/>
          <w:sz w:val="24"/>
          <w:szCs w:val="24"/>
        </w:rPr>
        <w:t>įvertinti vartotojo padarytą pažeidimą pagal masto, sunkumo bei poveikio trukmės kriterijus ir priimti sprendimą dėl teisės naudotis Portalo, LIBIS tinkle bibliotekos paslauga (paslaugomis) ribojimo, naudotoją apie priimtą sprendimą informuojant registruotu laišku, elektroniniu paštu arba Portale;</w:t>
      </w:r>
    </w:p>
    <w:p w14:paraId="146F1F72" w14:textId="4DCF45AB"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žodžiu ar raštu įspėti naudotoją, pažeidusį šias Taisykles arba kitus teikiamas paslaugas reglamentuojančius teisės aktus;</w:t>
      </w:r>
    </w:p>
    <w:p w14:paraId="0616169C" w14:textId="6FC06543"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atsisakyti teikti paslaugą, sustabdyti paslaugos teikimą, apriboti naudotojo teises Portale arba LIBIS tinklo bibliotekoje, kurioje naudotojas yra užsiregistravęs, jei vartotojas pažeidžia teisės aktų ir Portale pateikiamų taisyklių nuostatas, elgesio viešojoje erdvėje principus.</w:t>
      </w:r>
    </w:p>
    <w:p w14:paraId="7E8B43DE" w14:textId="1ADB795E" w:rsidR="00420E05" w:rsidRPr="00AB18C9" w:rsidRDefault="00420E05" w:rsidP="00194340">
      <w:pPr>
        <w:pStyle w:val="Sraopastraipa"/>
        <w:numPr>
          <w:ilvl w:val="0"/>
          <w:numId w:val="5"/>
        </w:numPr>
        <w:tabs>
          <w:tab w:val="left" w:pos="1276"/>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 Portalas ir LIBIS tinklo biblioteka, kurioje vartotojas yra užsiregistravęs, įsipareigoja:</w:t>
      </w:r>
    </w:p>
    <w:p w14:paraId="3FB78D8A" w14:textId="515B516B" w:rsidR="00420E05" w:rsidRPr="00AB18C9" w:rsidRDefault="00420E05" w:rsidP="00194340">
      <w:pPr>
        <w:pStyle w:val="Sraopastraipa"/>
        <w:numPr>
          <w:ilvl w:val="1"/>
          <w:numId w:val="5"/>
        </w:numPr>
        <w:tabs>
          <w:tab w:val="left" w:pos="1276"/>
          <w:tab w:val="left" w:pos="8175"/>
        </w:tabs>
        <w:suppressAutoHyphens/>
        <w:autoSpaceDN w:val="0"/>
        <w:spacing w:after="0" w:line="240" w:lineRule="auto"/>
        <w:ind w:left="0" w:firstLine="731"/>
        <w:jc w:val="both"/>
        <w:textAlignment w:val="baseline"/>
        <w:rPr>
          <w:rFonts w:ascii="Times New Roman" w:hAnsi="Times New Roman" w:cs="Times New Roman"/>
          <w:sz w:val="24"/>
          <w:szCs w:val="24"/>
        </w:rPr>
      </w:pPr>
      <w:r w:rsidRPr="00AB18C9">
        <w:rPr>
          <w:rFonts w:ascii="Times New Roman" w:hAnsi="Times New Roman" w:cs="Times New Roman"/>
          <w:sz w:val="24"/>
          <w:szCs w:val="24"/>
        </w:rPr>
        <w:t>užtikrinti teisės aktuose ir taisyklėse nustatytų vartotojų teisių įgyvendinimą;</w:t>
      </w:r>
    </w:p>
    <w:p w14:paraId="7FBDC491" w14:textId="12C81E2A" w:rsidR="00420E05" w:rsidRPr="00AB18C9" w:rsidRDefault="00420E05" w:rsidP="00194340">
      <w:pPr>
        <w:pStyle w:val="Sraopastraipa"/>
        <w:numPr>
          <w:ilvl w:val="1"/>
          <w:numId w:val="5"/>
        </w:numPr>
        <w:tabs>
          <w:tab w:val="left" w:pos="1134"/>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suteikti vartotojui jo užsakytas ir laiku apmokėtas paslaugas;</w:t>
      </w:r>
    </w:p>
    <w:p w14:paraId="2E2ADBEC" w14:textId="4ED353A5" w:rsidR="00420E05" w:rsidRPr="00AB18C9" w:rsidRDefault="00420E05" w:rsidP="00194340">
      <w:pPr>
        <w:pStyle w:val="Sraopastraipa"/>
        <w:numPr>
          <w:ilvl w:val="1"/>
          <w:numId w:val="5"/>
        </w:numPr>
        <w:tabs>
          <w:tab w:val="left" w:pos="1134"/>
          <w:tab w:val="left" w:pos="1276"/>
          <w:tab w:val="left" w:pos="8175"/>
        </w:tabs>
        <w:suppressAutoHyphens/>
        <w:autoSpaceDN w:val="0"/>
        <w:spacing w:after="0" w:line="240" w:lineRule="auto"/>
        <w:ind w:left="0" w:firstLine="731"/>
        <w:jc w:val="both"/>
        <w:textAlignment w:val="baseline"/>
        <w:rPr>
          <w:rFonts w:ascii="Times New Roman" w:hAnsi="Times New Roman" w:cs="Times New Roman"/>
          <w:sz w:val="24"/>
          <w:szCs w:val="24"/>
        </w:rPr>
      </w:pPr>
      <w:r w:rsidRPr="00AB18C9">
        <w:rPr>
          <w:rFonts w:ascii="Times New Roman" w:hAnsi="Times New Roman" w:cs="Times New Roman"/>
          <w:sz w:val="24"/>
          <w:szCs w:val="24"/>
        </w:rPr>
        <w:t>gerbti vartotojo privatumo teisę į jam priklausančią asmeninę informaciją;</w:t>
      </w:r>
    </w:p>
    <w:p w14:paraId="3D43C048" w14:textId="1A66B31A" w:rsidR="00420E05" w:rsidRPr="00AB18C9" w:rsidRDefault="00420E05" w:rsidP="00194340">
      <w:pPr>
        <w:pStyle w:val="Sraopastraipa"/>
        <w:numPr>
          <w:ilvl w:val="1"/>
          <w:numId w:val="5"/>
        </w:numPr>
        <w:tabs>
          <w:tab w:val="left" w:pos="1134"/>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teikiant paslaugas vadovautis pagarbos žmogaus teisėms, lygių galimybių, teisingumo, nediskriminavimo, profesinės etikos principais;</w:t>
      </w:r>
    </w:p>
    <w:p w14:paraId="6B3451EF" w14:textId="2457B659" w:rsidR="00420E05" w:rsidRPr="00AB18C9" w:rsidRDefault="00420E05" w:rsidP="00194340">
      <w:pPr>
        <w:pStyle w:val="Sraopastraipa"/>
        <w:numPr>
          <w:ilvl w:val="1"/>
          <w:numId w:val="5"/>
        </w:numPr>
        <w:tabs>
          <w:tab w:val="left" w:pos="1134"/>
          <w:tab w:val="left" w:pos="1276"/>
          <w:tab w:val="left" w:pos="8175"/>
        </w:tabs>
        <w:suppressAutoHyphens/>
        <w:autoSpaceDN w:val="0"/>
        <w:spacing w:after="0" w:line="240" w:lineRule="auto"/>
        <w:ind w:left="0" w:firstLine="731"/>
        <w:contextualSpacing w:val="0"/>
        <w:jc w:val="both"/>
        <w:textAlignment w:val="baseline"/>
        <w:rPr>
          <w:rFonts w:ascii="Times New Roman" w:hAnsi="Times New Roman" w:cs="Times New Roman"/>
          <w:sz w:val="24"/>
          <w:szCs w:val="24"/>
        </w:rPr>
      </w:pPr>
      <w:r w:rsidRPr="00AB18C9">
        <w:rPr>
          <w:rFonts w:ascii="Times New Roman" w:hAnsi="Times New Roman" w:cs="Times New Roman"/>
          <w:sz w:val="24"/>
          <w:szCs w:val="24"/>
        </w:rPr>
        <w:t>asmens duomenis valdyti ir tvarkyti tik teisės aktų nustatyta tvarka, užtikrinti naudotojo pateiktų asmens duomenų saugumą.</w:t>
      </w:r>
    </w:p>
    <w:p w14:paraId="2E44985A" w14:textId="538D7AE9" w:rsidR="006B6978" w:rsidRPr="00AB18C9" w:rsidRDefault="006B6978" w:rsidP="00194340">
      <w:pPr>
        <w:pStyle w:val="Sraopastraipa"/>
        <w:numPr>
          <w:ilvl w:val="0"/>
          <w:numId w:val="5"/>
        </w:numPr>
        <w:tabs>
          <w:tab w:val="left" w:pos="1134"/>
          <w:tab w:val="left" w:pos="1276"/>
          <w:tab w:val="left" w:pos="8175"/>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Portalas ir LIBIS tinklo biblioteka gali laikinai nutraukti Portalo veiklą, esant svarbioms aplinkybėms, apie tai iš anksto nepranešus vartotojui.</w:t>
      </w:r>
    </w:p>
    <w:p w14:paraId="18957A75" w14:textId="4711E733" w:rsidR="006B6978" w:rsidRPr="00AB18C9" w:rsidRDefault="006B6978" w:rsidP="00194340">
      <w:pPr>
        <w:pStyle w:val="Sraopastraipa"/>
        <w:numPr>
          <w:ilvl w:val="0"/>
          <w:numId w:val="5"/>
        </w:numPr>
        <w:tabs>
          <w:tab w:val="left" w:pos="1134"/>
          <w:tab w:val="left" w:pos="1276"/>
        </w:tabs>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Portalas pasilieka teisę vienašališkai pakeisti, papildyti šias taisykles, apie tai paskelbiant viešai Bibliotekų elektroninių paslaugų portale </w:t>
      </w:r>
      <w:hyperlink r:id="rId9" w:history="1">
        <w:r w:rsidRPr="00AB18C9">
          <w:rPr>
            <w:rStyle w:val="Hipersaitas"/>
            <w:rFonts w:ascii="Times New Roman" w:hAnsi="Times New Roman" w:cs="Times New Roman"/>
            <w:color w:val="auto"/>
            <w:sz w:val="24"/>
            <w:szCs w:val="24"/>
          </w:rPr>
          <w:t>www.ibiblioteka.lt</w:t>
        </w:r>
      </w:hyperlink>
      <w:r w:rsidRPr="00AB18C9">
        <w:rPr>
          <w:rFonts w:ascii="Times New Roman" w:hAnsi="Times New Roman" w:cs="Times New Roman"/>
          <w:sz w:val="24"/>
          <w:szCs w:val="24"/>
        </w:rPr>
        <w:t xml:space="preserve">. </w:t>
      </w:r>
    </w:p>
    <w:p w14:paraId="38B6D4DF" w14:textId="16E6C5F2" w:rsidR="00420E05" w:rsidRPr="00AB18C9" w:rsidRDefault="00420E05" w:rsidP="00AB18C9">
      <w:pPr>
        <w:pStyle w:val="Sraopastraipa"/>
        <w:spacing w:after="0" w:line="240" w:lineRule="auto"/>
        <w:ind w:left="0" w:firstLine="731"/>
        <w:rPr>
          <w:rFonts w:ascii="Times New Roman" w:hAnsi="Times New Roman" w:cs="Times New Roman"/>
          <w:sz w:val="24"/>
          <w:szCs w:val="24"/>
        </w:rPr>
      </w:pPr>
    </w:p>
    <w:p w14:paraId="5AACFBC5" w14:textId="77777777" w:rsidR="00AB18C9" w:rsidRPr="00AB18C9" w:rsidRDefault="00AB18C9" w:rsidP="00AB18C9">
      <w:pPr>
        <w:spacing w:after="0" w:line="240" w:lineRule="auto"/>
        <w:ind w:firstLine="731"/>
        <w:jc w:val="center"/>
        <w:rPr>
          <w:rFonts w:ascii="Times New Roman" w:hAnsi="Times New Roman" w:cs="Times New Roman"/>
          <w:b/>
          <w:sz w:val="24"/>
          <w:szCs w:val="24"/>
        </w:rPr>
      </w:pPr>
      <w:r w:rsidRPr="00AB18C9">
        <w:rPr>
          <w:rFonts w:ascii="Times New Roman" w:hAnsi="Times New Roman" w:cs="Times New Roman"/>
          <w:b/>
          <w:sz w:val="24"/>
          <w:szCs w:val="24"/>
        </w:rPr>
        <w:t>V SKYRIUS</w:t>
      </w:r>
    </w:p>
    <w:p w14:paraId="5EFA9EAB" w14:textId="2240957F" w:rsidR="009A4AC0" w:rsidRPr="00AB18C9" w:rsidRDefault="00EF7456" w:rsidP="00AB18C9">
      <w:pPr>
        <w:spacing w:after="0" w:line="240" w:lineRule="auto"/>
        <w:ind w:firstLine="731"/>
        <w:jc w:val="center"/>
        <w:rPr>
          <w:rFonts w:ascii="Times New Roman" w:hAnsi="Times New Roman" w:cs="Times New Roman"/>
          <w:b/>
          <w:sz w:val="24"/>
          <w:szCs w:val="24"/>
        </w:rPr>
      </w:pPr>
      <w:r w:rsidRPr="00AB18C9">
        <w:rPr>
          <w:rFonts w:ascii="Times New Roman" w:hAnsi="Times New Roman" w:cs="Times New Roman"/>
          <w:b/>
          <w:sz w:val="24"/>
          <w:szCs w:val="24"/>
        </w:rPr>
        <w:t>ATSISKAITYMO UŽ PASLAUGAS TVARKA</w:t>
      </w:r>
    </w:p>
    <w:p w14:paraId="4FA5E1FC" w14:textId="77777777" w:rsidR="009A4AC0" w:rsidRPr="00AB18C9" w:rsidRDefault="009A4AC0" w:rsidP="00AB18C9">
      <w:pPr>
        <w:spacing w:after="0" w:line="240" w:lineRule="auto"/>
        <w:ind w:firstLine="731"/>
        <w:jc w:val="both"/>
        <w:rPr>
          <w:rFonts w:ascii="Times New Roman" w:hAnsi="Times New Roman" w:cs="Times New Roman"/>
          <w:sz w:val="24"/>
          <w:szCs w:val="24"/>
        </w:rPr>
      </w:pPr>
    </w:p>
    <w:p w14:paraId="5D612E12" w14:textId="478FFB5A" w:rsidR="009A4AC0" w:rsidRPr="00AB18C9" w:rsidRDefault="009A4AC0"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Paslaugų kainos </w:t>
      </w:r>
      <w:r w:rsidR="00AB18C9" w:rsidRPr="00AB18C9">
        <w:rPr>
          <w:rFonts w:ascii="Times New Roman" w:hAnsi="Times New Roman" w:cs="Times New Roman"/>
          <w:sz w:val="24"/>
          <w:szCs w:val="24"/>
        </w:rPr>
        <w:t xml:space="preserve">yra nurodytos </w:t>
      </w:r>
      <w:r w:rsidRPr="00AB18C9">
        <w:rPr>
          <w:rFonts w:ascii="Times New Roman" w:hAnsi="Times New Roman" w:cs="Times New Roman"/>
          <w:sz w:val="24"/>
          <w:szCs w:val="24"/>
        </w:rPr>
        <w:t xml:space="preserve">Portale </w:t>
      </w:r>
      <w:r w:rsidR="00AB18C9" w:rsidRPr="00AB18C9">
        <w:rPr>
          <w:rFonts w:ascii="Times New Roman" w:hAnsi="Times New Roman" w:cs="Times New Roman"/>
          <w:sz w:val="24"/>
          <w:szCs w:val="24"/>
        </w:rPr>
        <w:t>kartu su pridėtinės vertės mokesčiu</w:t>
      </w:r>
      <w:r w:rsidRPr="00AB18C9">
        <w:rPr>
          <w:rFonts w:ascii="Times New Roman" w:hAnsi="Times New Roman" w:cs="Times New Roman"/>
          <w:sz w:val="24"/>
          <w:szCs w:val="24"/>
        </w:rPr>
        <w:t>.</w:t>
      </w:r>
    </w:p>
    <w:p w14:paraId="743140E0" w14:textId="6502F542" w:rsidR="009A4AC0" w:rsidRPr="00EC2E54" w:rsidRDefault="00AB18C9"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EC2E54">
        <w:rPr>
          <w:rFonts w:ascii="Times New Roman" w:hAnsi="Times New Roman" w:cs="Times New Roman"/>
          <w:sz w:val="24"/>
          <w:szCs w:val="24"/>
        </w:rPr>
        <w:t>Naudotojas už pateiktą užsakymą apmoka iš karto Portale vienu iš šių būdų:</w:t>
      </w:r>
      <w:r w:rsidR="009A4AC0" w:rsidRPr="00EC2E54">
        <w:rPr>
          <w:rFonts w:ascii="Times New Roman" w:hAnsi="Times New Roman" w:cs="Times New Roman"/>
          <w:sz w:val="24"/>
          <w:szCs w:val="24"/>
        </w:rPr>
        <w:t xml:space="preserve">   </w:t>
      </w:r>
    </w:p>
    <w:p w14:paraId="3C62025F" w14:textId="32E356AC" w:rsidR="009A4AC0" w:rsidRPr="00EC2E54" w:rsidRDefault="009A4AC0" w:rsidP="00194340">
      <w:pPr>
        <w:pStyle w:val="Sraopastraipa"/>
        <w:numPr>
          <w:ilvl w:val="1"/>
          <w:numId w:val="5"/>
        </w:numPr>
        <w:spacing w:after="0" w:line="240" w:lineRule="auto"/>
        <w:ind w:left="0" w:firstLine="731"/>
        <w:jc w:val="both"/>
        <w:rPr>
          <w:rFonts w:ascii="Times New Roman" w:hAnsi="Times New Roman" w:cs="Times New Roman"/>
          <w:sz w:val="24"/>
          <w:szCs w:val="24"/>
        </w:rPr>
      </w:pPr>
      <w:r w:rsidRPr="00EC2E54">
        <w:rPr>
          <w:rFonts w:ascii="Times New Roman" w:hAnsi="Times New Roman" w:cs="Times New Roman"/>
          <w:sz w:val="24"/>
          <w:szCs w:val="24"/>
        </w:rPr>
        <w:t>VAIISIS (viešojo administravimo institucijų informacinių sistemų interoperabilumo sistema). Vartotojams, kurie naudojasi elektroninės bankininkystės paslaugomis.</w:t>
      </w:r>
    </w:p>
    <w:p w14:paraId="3ADC874B" w14:textId="7AE2EC2E" w:rsidR="009A4AC0" w:rsidRPr="00EC2E54" w:rsidRDefault="009A4AC0" w:rsidP="00194340">
      <w:pPr>
        <w:pStyle w:val="Sraopastraipa"/>
        <w:numPr>
          <w:ilvl w:val="1"/>
          <w:numId w:val="5"/>
        </w:numPr>
        <w:spacing w:after="0" w:line="240" w:lineRule="auto"/>
        <w:ind w:left="0" w:firstLine="731"/>
        <w:jc w:val="both"/>
        <w:rPr>
          <w:rFonts w:ascii="Times New Roman" w:hAnsi="Times New Roman" w:cs="Times New Roman"/>
          <w:sz w:val="24"/>
          <w:szCs w:val="24"/>
        </w:rPr>
      </w:pPr>
      <w:r w:rsidRPr="00EC2E54">
        <w:rPr>
          <w:rFonts w:ascii="Times New Roman" w:hAnsi="Times New Roman" w:cs="Times New Roman"/>
          <w:sz w:val="24"/>
          <w:szCs w:val="24"/>
        </w:rPr>
        <w:t>Banko pavedimu į Portale nurodytą banko sąskaitą. Pavedimą galima atlikti naudojantis internetinės bankininkystės sistemomis arba viename iš bankų skyrių. Pasirinkęs šį mokėjimo būdą, Vartotojas privalo nurodyti užsakymo identifikavimo numerį bei paslaugos kodą. Šie duomenys pateikiami Portale su paslaugos mokėjimu susijusioje informacijoje. Jų nenurodžius laikoma, kad Paslauga  neapmokėta.</w:t>
      </w:r>
    </w:p>
    <w:p w14:paraId="028991B8" w14:textId="18EA61D0" w:rsidR="009A4AC0" w:rsidRDefault="00AB18C9"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Naudotojui per nurodytą laikotarpį nesumokėjus už paslaugą (-as), paslaugos suteikimas yra stabdomas ir užsakymas atšaukiamas.</w:t>
      </w:r>
    </w:p>
    <w:p w14:paraId="72B72E51" w14:textId="77777777" w:rsidR="000C1931" w:rsidRPr="00AB18C9" w:rsidRDefault="000C1931" w:rsidP="000C1931">
      <w:pPr>
        <w:pStyle w:val="Sraopastraipa"/>
        <w:spacing w:after="0" w:line="240" w:lineRule="auto"/>
        <w:ind w:left="731"/>
        <w:jc w:val="both"/>
        <w:rPr>
          <w:rFonts w:ascii="Times New Roman" w:hAnsi="Times New Roman" w:cs="Times New Roman"/>
          <w:sz w:val="24"/>
          <w:szCs w:val="24"/>
        </w:rPr>
      </w:pPr>
    </w:p>
    <w:p w14:paraId="57E5C1D5" w14:textId="77777777" w:rsidR="00AB18C9" w:rsidRPr="00AB18C9" w:rsidRDefault="00AB18C9" w:rsidP="00AB18C9">
      <w:pPr>
        <w:spacing w:after="0" w:line="240" w:lineRule="auto"/>
        <w:ind w:firstLine="731"/>
        <w:jc w:val="center"/>
        <w:rPr>
          <w:rFonts w:ascii="Times New Roman" w:hAnsi="Times New Roman" w:cs="Times New Roman"/>
          <w:b/>
          <w:sz w:val="24"/>
          <w:szCs w:val="24"/>
        </w:rPr>
      </w:pPr>
      <w:r w:rsidRPr="00AB18C9">
        <w:rPr>
          <w:rFonts w:ascii="Times New Roman" w:hAnsi="Times New Roman" w:cs="Times New Roman"/>
          <w:b/>
          <w:sz w:val="24"/>
          <w:szCs w:val="24"/>
        </w:rPr>
        <w:t>VII SKYRIUS</w:t>
      </w:r>
    </w:p>
    <w:p w14:paraId="5467EA3B" w14:textId="7878DDBF" w:rsidR="009A4AC0" w:rsidRDefault="00702EFE" w:rsidP="00AB18C9">
      <w:pPr>
        <w:spacing w:after="0" w:line="240" w:lineRule="auto"/>
        <w:ind w:firstLine="731"/>
        <w:jc w:val="center"/>
        <w:rPr>
          <w:rFonts w:ascii="Times New Roman" w:hAnsi="Times New Roman" w:cs="Times New Roman"/>
          <w:b/>
          <w:sz w:val="24"/>
          <w:szCs w:val="24"/>
        </w:rPr>
      </w:pPr>
      <w:r w:rsidRPr="00AB18C9">
        <w:rPr>
          <w:rFonts w:ascii="Times New Roman" w:hAnsi="Times New Roman" w:cs="Times New Roman"/>
          <w:b/>
          <w:sz w:val="24"/>
          <w:szCs w:val="24"/>
        </w:rPr>
        <w:t xml:space="preserve">   BAIGIAMOSIOS NUOSTATOS</w:t>
      </w:r>
    </w:p>
    <w:p w14:paraId="4FDFE032" w14:textId="77777777" w:rsidR="000C1931" w:rsidRPr="00AB18C9" w:rsidRDefault="000C1931" w:rsidP="00AB18C9">
      <w:pPr>
        <w:spacing w:after="0" w:line="240" w:lineRule="auto"/>
        <w:ind w:firstLine="731"/>
        <w:jc w:val="center"/>
        <w:rPr>
          <w:rFonts w:ascii="Times New Roman" w:hAnsi="Times New Roman" w:cs="Times New Roman"/>
          <w:b/>
          <w:sz w:val="24"/>
          <w:szCs w:val="24"/>
        </w:rPr>
      </w:pPr>
    </w:p>
    <w:p w14:paraId="002A511F" w14:textId="610FD0A9" w:rsidR="00AB18C9" w:rsidRPr="00AB18C9" w:rsidRDefault="00AB18C9"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Taisyklės yra tvirtinamos Nacionalinės bibliotekos generalinio direktoriaus įsakymu ir skelbiamos viešai Portale.</w:t>
      </w:r>
    </w:p>
    <w:p w14:paraId="4F7C92A8" w14:textId="001D53F3" w:rsidR="005A435F" w:rsidRPr="00AB18C9" w:rsidRDefault="005A435F"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Portalo administratorius turi teisę bet kuriuo metu vienašališkai pakeisti, taisyti ar papildyti šias Taisykles, atsižvelgdamas į teisės aktų reikalavimus. Taisyklių pakeitimai ir (ar) papildymai įsigalioja po jų paskelbimo Portale dienos. Jeigu Vartotojas po Taisyklių pakeitimų ir (ar) papildymo  paskelbimo ir toliau naudojasi Portalo teikiamomis paslaugomis, laikoma, kad jis vienareikšmiškai sutinka su visais Taisyklių pakeitimais ir (ar) papildymais. Su Portalo taisyklėmis nesutinkantis </w:t>
      </w:r>
      <w:r w:rsidR="00AB18C9" w:rsidRPr="00AB18C9">
        <w:rPr>
          <w:rFonts w:ascii="Times New Roman" w:hAnsi="Times New Roman" w:cs="Times New Roman"/>
          <w:sz w:val="24"/>
          <w:szCs w:val="24"/>
        </w:rPr>
        <w:t>naudotojas</w:t>
      </w:r>
      <w:r w:rsidRPr="00AB18C9">
        <w:rPr>
          <w:rFonts w:ascii="Times New Roman" w:hAnsi="Times New Roman" w:cs="Times New Roman"/>
          <w:sz w:val="24"/>
          <w:szCs w:val="24"/>
        </w:rPr>
        <w:t xml:space="preserve"> turi išsiregistruoti iš jo.</w:t>
      </w:r>
    </w:p>
    <w:p w14:paraId="03371960" w14:textId="149A70DC" w:rsidR="005A435F" w:rsidRPr="00AB18C9" w:rsidRDefault="005A435F" w:rsidP="00194340">
      <w:pPr>
        <w:pStyle w:val="Sraopastraipa"/>
        <w:numPr>
          <w:ilvl w:val="0"/>
          <w:numId w:val="5"/>
        </w:numPr>
        <w:spacing w:after="0" w:line="240" w:lineRule="auto"/>
        <w:ind w:left="0" w:firstLine="731"/>
        <w:jc w:val="both"/>
        <w:rPr>
          <w:rFonts w:ascii="Times New Roman" w:hAnsi="Times New Roman" w:cs="Times New Roman"/>
          <w:sz w:val="24"/>
          <w:szCs w:val="24"/>
        </w:rPr>
      </w:pPr>
      <w:r w:rsidRPr="00AB18C9">
        <w:rPr>
          <w:rFonts w:ascii="Times New Roman" w:hAnsi="Times New Roman" w:cs="Times New Roman"/>
          <w:sz w:val="24"/>
          <w:szCs w:val="24"/>
        </w:rPr>
        <w:t xml:space="preserve">Klausimai, kurie nėra aptarti šiose Taisyklėse, yra reguliuojami kitų Portale pateikiamų </w:t>
      </w:r>
      <w:r w:rsidR="00AB18C9" w:rsidRPr="00AB18C9">
        <w:rPr>
          <w:rFonts w:ascii="Times New Roman" w:hAnsi="Times New Roman" w:cs="Times New Roman"/>
          <w:sz w:val="24"/>
          <w:szCs w:val="24"/>
        </w:rPr>
        <w:t>teisės aktų nustatyta tvarka</w:t>
      </w:r>
      <w:r w:rsidRPr="00AB18C9">
        <w:rPr>
          <w:rFonts w:ascii="Times New Roman" w:hAnsi="Times New Roman" w:cs="Times New Roman"/>
          <w:sz w:val="24"/>
          <w:szCs w:val="24"/>
        </w:rPr>
        <w:t>.</w:t>
      </w:r>
    </w:p>
    <w:p w14:paraId="69B01F5D" w14:textId="77777777" w:rsidR="009A4AC0" w:rsidRPr="00AB18C9" w:rsidRDefault="009A4AC0" w:rsidP="00AB18C9">
      <w:pPr>
        <w:spacing w:after="0" w:line="240" w:lineRule="auto"/>
        <w:ind w:firstLine="731"/>
        <w:jc w:val="center"/>
        <w:rPr>
          <w:rFonts w:ascii="Times New Roman" w:hAnsi="Times New Roman" w:cs="Times New Roman"/>
          <w:sz w:val="24"/>
          <w:szCs w:val="24"/>
        </w:rPr>
      </w:pPr>
      <w:r w:rsidRPr="00AB18C9">
        <w:rPr>
          <w:rFonts w:ascii="Times New Roman" w:hAnsi="Times New Roman" w:cs="Times New Roman"/>
          <w:sz w:val="24"/>
          <w:szCs w:val="24"/>
        </w:rPr>
        <w:t>________________________________________</w:t>
      </w:r>
    </w:p>
    <w:p w14:paraId="24B010F9" w14:textId="56F3D147" w:rsidR="009A4AC0" w:rsidRPr="00AB18C9" w:rsidRDefault="009A4AC0" w:rsidP="00AB18C9">
      <w:pPr>
        <w:spacing w:after="0" w:line="240" w:lineRule="auto"/>
        <w:ind w:firstLine="731"/>
        <w:jc w:val="both"/>
        <w:rPr>
          <w:rFonts w:ascii="Times New Roman" w:hAnsi="Times New Roman" w:cs="Times New Roman"/>
          <w:sz w:val="24"/>
          <w:szCs w:val="24"/>
        </w:rPr>
      </w:pPr>
    </w:p>
    <w:p w14:paraId="62B07FFC" w14:textId="247EB002" w:rsidR="00AB18C9" w:rsidRDefault="00AB18C9" w:rsidP="00AB18C9">
      <w:pPr>
        <w:spacing w:after="0" w:line="240" w:lineRule="auto"/>
        <w:ind w:firstLine="731"/>
        <w:jc w:val="both"/>
        <w:rPr>
          <w:rFonts w:ascii="Times New Roman" w:hAnsi="Times New Roman" w:cs="Times New Roman"/>
          <w:sz w:val="24"/>
          <w:szCs w:val="24"/>
        </w:rPr>
      </w:pPr>
    </w:p>
    <w:p w14:paraId="2B32F513" w14:textId="5CF0A428" w:rsidR="00B40F3F" w:rsidRDefault="00B40F3F" w:rsidP="00AB18C9">
      <w:pPr>
        <w:spacing w:after="0" w:line="240" w:lineRule="auto"/>
        <w:ind w:firstLine="731"/>
        <w:jc w:val="both"/>
        <w:rPr>
          <w:rFonts w:ascii="Times New Roman" w:hAnsi="Times New Roman" w:cs="Times New Roman"/>
          <w:sz w:val="24"/>
          <w:szCs w:val="24"/>
        </w:rPr>
      </w:pPr>
    </w:p>
    <w:p w14:paraId="16D66C99" w14:textId="3B10E9CC" w:rsidR="00B40F3F" w:rsidRDefault="00B40F3F" w:rsidP="00AB18C9">
      <w:pPr>
        <w:spacing w:after="0" w:line="240" w:lineRule="auto"/>
        <w:ind w:firstLine="731"/>
        <w:jc w:val="both"/>
        <w:rPr>
          <w:rFonts w:ascii="Times New Roman" w:hAnsi="Times New Roman" w:cs="Times New Roman"/>
          <w:sz w:val="24"/>
          <w:szCs w:val="24"/>
        </w:rPr>
      </w:pPr>
    </w:p>
    <w:p w14:paraId="12E60424" w14:textId="1D398211" w:rsidR="00B40F3F" w:rsidRDefault="00B40F3F" w:rsidP="00AB18C9">
      <w:pPr>
        <w:spacing w:after="0" w:line="240" w:lineRule="auto"/>
        <w:ind w:firstLine="731"/>
        <w:jc w:val="both"/>
        <w:rPr>
          <w:rFonts w:ascii="Times New Roman" w:hAnsi="Times New Roman" w:cs="Times New Roman"/>
          <w:sz w:val="24"/>
          <w:szCs w:val="24"/>
        </w:rPr>
      </w:pPr>
    </w:p>
    <w:p w14:paraId="423F875D" w14:textId="1A38D5AD" w:rsidR="00B40F3F" w:rsidRDefault="00B40F3F" w:rsidP="00AB18C9">
      <w:pPr>
        <w:spacing w:after="0" w:line="240" w:lineRule="auto"/>
        <w:ind w:firstLine="731"/>
        <w:jc w:val="both"/>
        <w:rPr>
          <w:rFonts w:ascii="Times New Roman" w:hAnsi="Times New Roman" w:cs="Times New Roman"/>
          <w:sz w:val="24"/>
          <w:szCs w:val="24"/>
        </w:rPr>
      </w:pPr>
    </w:p>
    <w:p w14:paraId="116A0DFD" w14:textId="2CA768F8" w:rsidR="00B40F3F" w:rsidRDefault="00B40F3F" w:rsidP="00AB18C9">
      <w:pPr>
        <w:spacing w:after="0" w:line="240" w:lineRule="auto"/>
        <w:ind w:firstLine="731"/>
        <w:jc w:val="both"/>
        <w:rPr>
          <w:rFonts w:ascii="Times New Roman" w:hAnsi="Times New Roman" w:cs="Times New Roman"/>
          <w:sz w:val="24"/>
          <w:szCs w:val="24"/>
        </w:rPr>
      </w:pPr>
    </w:p>
    <w:p w14:paraId="2D72C591" w14:textId="27120C7E" w:rsidR="00B40F3F" w:rsidRDefault="00B40F3F" w:rsidP="00AB18C9">
      <w:pPr>
        <w:spacing w:after="0" w:line="240" w:lineRule="auto"/>
        <w:ind w:firstLine="731"/>
        <w:jc w:val="both"/>
        <w:rPr>
          <w:rFonts w:ascii="Times New Roman" w:hAnsi="Times New Roman" w:cs="Times New Roman"/>
          <w:sz w:val="24"/>
          <w:szCs w:val="24"/>
        </w:rPr>
      </w:pPr>
    </w:p>
    <w:p w14:paraId="7A75F5D1" w14:textId="1A644E09" w:rsidR="00B40F3F" w:rsidRDefault="00B40F3F" w:rsidP="00AB18C9">
      <w:pPr>
        <w:spacing w:after="0" w:line="240" w:lineRule="auto"/>
        <w:ind w:firstLine="731"/>
        <w:jc w:val="both"/>
        <w:rPr>
          <w:rFonts w:ascii="Times New Roman" w:hAnsi="Times New Roman" w:cs="Times New Roman"/>
          <w:sz w:val="24"/>
          <w:szCs w:val="24"/>
        </w:rPr>
      </w:pPr>
    </w:p>
    <w:p w14:paraId="15127388" w14:textId="7FE6EE16" w:rsidR="00B40F3F" w:rsidRDefault="00B40F3F" w:rsidP="00AB18C9">
      <w:pPr>
        <w:spacing w:after="0" w:line="240" w:lineRule="auto"/>
        <w:ind w:firstLine="731"/>
        <w:jc w:val="both"/>
        <w:rPr>
          <w:rFonts w:ascii="Times New Roman" w:hAnsi="Times New Roman" w:cs="Times New Roman"/>
          <w:sz w:val="24"/>
          <w:szCs w:val="24"/>
        </w:rPr>
      </w:pPr>
    </w:p>
    <w:p w14:paraId="5948BF59" w14:textId="56E18ED3" w:rsidR="00B40F3F" w:rsidRDefault="00B40F3F" w:rsidP="00AB18C9">
      <w:pPr>
        <w:spacing w:after="0" w:line="240" w:lineRule="auto"/>
        <w:ind w:firstLine="731"/>
        <w:jc w:val="both"/>
        <w:rPr>
          <w:rFonts w:ascii="Times New Roman" w:hAnsi="Times New Roman" w:cs="Times New Roman"/>
          <w:sz w:val="24"/>
          <w:szCs w:val="24"/>
        </w:rPr>
      </w:pPr>
    </w:p>
    <w:p w14:paraId="26311829" w14:textId="447898C3" w:rsidR="00B40F3F" w:rsidRDefault="00B40F3F" w:rsidP="00AB18C9">
      <w:pPr>
        <w:spacing w:after="0" w:line="240" w:lineRule="auto"/>
        <w:ind w:firstLine="731"/>
        <w:jc w:val="both"/>
        <w:rPr>
          <w:rFonts w:ascii="Times New Roman" w:hAnsi="Times New Roman" w:cs="Times New Roman"/>
          <w:sz w:val="24"/>
          <w:szCs w:val="24"/>
        </w:rPr>
      </w:pPr>
    </w:p>
    <w:p w14:paraId="61894FB3" w14:textId="6BC35E37" w:rsidR="00B40F3F" w:rsidRDefault="00B40F3F" w:rsidP="00AB18C9">
      <w:pPr>
        <w:spacing w:after="0" w:line="240" w:lineRule="auto"/>
        <w:ind w:firstLine="731"/>
        <w:jc w:val="both"/>
        <w:rPr>
          <w:rFonts w:ascii="Times New Roman" w:hAnsi="Times New Roman" w:cs="Times New Roman"/>
          <w:sz w:val="24"/>
          <w:szCs w:val="24"/>
        </w:rPr>
      </w:pPr>
    </w:p>
    <w:p w14:paraId="41025C2A" w14:textId="12969E96" w:rsidR="00B40F3F" w:rsidRDefault="00B40F3F" w:rsidP="00AB18C9">
      <w:pPr>
        <w:spacing w:after="0" w:line="240" w:lineRule="auto"/>
        <w:ind w:firstLine="731"/>
        <w:jc w:val="both"/>
        <w:rPr>
          <w:rFonts w:ascii="Times New Roman" w:hAnsi="Times New Roman" w:cs="Times New Roman"/>
          <w:sz w:val="24"/>
          <w:szCs w:val="24"/>
        </w:rPr>
      </w:pPr>
    </w:p>
    <w:p w14:paraId="374EA67A" w14:textId="5F5562D2" w:rsidR="00B40F3F" w:rsidRDefault="00B40F3F" w:rsidP="00AB18C9">
      <w:pPr>
        <w:spacing w:after="0" w:line="240" w:lineRule="auto"/>
        <w:ind w:firstLine="731"/>
        <w:jc w:val="both"/>
        <w:rPr>
          <w:rFonts w:ascii="Times New Roman" w:hAnsi="Times New Roman" w:cs="Times New Roman"/>
          <w:sz w:val="24"/>
          <w:szCs w:val="24"/>
        </w:rPr>
      </w:pPr>
    </w:p>
    <w:p w14:paraId="69BCFD96" w14:textId="12594188" w:rsidR="00B40F3F" w:rsidRDefault="00B40F3F" w:rsidP="00AB18C9">
      <w:pPr>
        <w:spacing w:after="0" w:line="240" w:lineRule="auto"/>
        <w:ind w:firstLine="731"/>
        <w:jc w:val="both"/>
        <w:rPr>
          <w:rFonts w:ascii="Times New Roman" w:hAnsi="Times New Roman" w:cs="Times New Roman"/>
          <w:sz w:val="24"/>
          <w:szCs w:val="24"/>
        </w:rPr>
      </w:pPr>
    </w:p>
    <w:p w14:paraId="0533B050" w14:textId="2AFF9F7E" w:rsidR="00B40F3F" w:rsidRDefault="00B40F3F" w:rsidP="00AB18C9">
      <w:pPr>
        <w:spacing w:after="0" w:line="240" w:lineRule="auto"/>
        <w:ind w:firstLine="731"/>
        <w:jc w:val="both"/>
        <w:rPr>
          <w:rFonts w:ascii="Times New Roman" w:hAnsi="Times New Roman" w:cs="Times New Roman"/>
          <w:sz w:val="24"/>
          <w:szCs w:val="24"/>
        </w:rPr>
      </w:pPr>
    </w:p>
    <w:p w14:paraId="2B96619E" w14:textId="432BB0C2" w:rsidR="00B40F3F" w:rsidRDefault="00B40F3F" w:rsidP="00AB18C9">
      <w:pPr>
        <w:spacing w:after="0" w:line="240" w:lineRule="auto"/>
        <w:ind w:firstLine="731"/>
        <w:jc w:val="both"/>
        <w:rPr>
          <w:rFonts w:ascii="Times New Roman" w:hAnsi="Times New Roman" w:cs="Times New Roman"/>
          <w:sz w:val="24"/>
          <w:szCs w:val="24"/>
        </w:rPr>
      </w:pPr>
    </w:p>
    <w:p w14:paraId="7E28CB74" w14:textId="7E121E31" w:rsidR="00B40F3F" w:rsidRDefault="00B40F3F" w:rsidP="00AB18C9">
      <w:pPr>
        <w:spacing w:after="0" w:line="240" w:lineRule="auto"/>
        <w:ind w:firstLine="731"/>
        <w:jc w:val="both"/>
        <w:rPr>
          <w:rFonts w:ascii="Times New Roman" w:hAnsi="Times New Roman" w:cs="Times New Roman"/>
          <w:sz w:val="24"/>
          <w:szCs w:val="24"/>
        </w:rPr>
      </w:pPr>
    </w:p>
    <w:p w14:paraId="181D4426" w14:textId="35CC3382" w:rsidR="00B40F3F" w:rsidRDefault="00B40F3F" w:rsidP="00AB18C9">
      <w:pPr>
        <w:spacing w:after="0" w:line="240" w:lineRule="auto"/>
        <w:ind w:firstLine="731"/>
        <w:jc w:val="both"/>
        <w:rPr>
          <w:rFonts w:ascii="Times New Roman" w:hAnsi="Times New Roman" w:cs="Times New Roman"/>
          <w:sz w:val="24"/>
          <w:szCs w:val="24"/>
        </w:rPr>
      </w:pPr>
    </w:p>
    <w:p w14:paraId="75E0C390" w14:textId="4ABB5423" w:rsidR="00B40F3F" w:rsidRDefault="00B40F3F" w:rsidP="00AB18C9">
      <w:pPr>
        <w:spacing w:after="0" w:line="240" w:lineRule="auto"/>
        <w:ind w:firstLine="731"/>
        <w:jc w:val="both"/>
        <w:rPr>
          <w:rFonts w:ascii="Times New Roman" w:hAnsi="Times New Roman" w:cs="Times New Roman"/>
          <w:sz w:val="24"/>
          <w:szCs w:val="24"/>
        </w:rPr>
      </w:pPr>
    </w:p>
    <w:p w14:paraId="0F97A10E" w14:textId="470A3D80" w:rsidR="00B40F3F" w:rsidRDefault="00B40F3F" w:rsidP="00AB18C9">
      <w:pPr>
        <w:spacing w:after="0" w:line="240" w:lineRule="auto"/>
        <w:ind w:firstLine="731"/>
        <w:jc w:val="both"/>
        <w:rPr>
          <w:rFonts w:ascii="Times New Roman" w:hAnsi="Times New Roman" w:cs="Times New Roman"/>
          <w:sz w:val="24"/>
          <w:szCs w:val="24"/>
        </w:rPr>
      </w:pPr>
    </w:p>
    <w:p w14:paraId="6EE61FCE" w14:textId="0D5F068B" w:rsidR="00B40F3F" w:rsidRDefault="00B40F3F" w:rsidP="00AB18C9">
      <w:pPr>
        <w:spacing w:after="0" w:line="240" w:lineRule="auto"/>
        <w:ind w:firstLine="731"/>
        <w:jc w:val="both"/>
        <w:rPr>
          <w:rFonts w:ascii="Times New Roman" w:hAnsi="Times New Roman" w:cs="Times New Roman"/>
          <w:sz w:val="24"/>
          <w:szCs w:val="24"/>
        </w:rPr>
      </w:pPr>
    </w:p>
    <w:p w14:paraId="118ABAC5" w14:textId="122BDADB" w:rsidR="00B40F3F" w:rsidRDefault="00B40F3F" w:rsidP="00AB18C9">
      <w:pPr>
        <w:spacing w:after="0" w:line="240" w:lineRule="auto"/>
        <w:ind w:firstLine="731"/>
        <w:jc w:val="both"/>
        <w:rPr>
          <w:rFonts w:ascii="Times New Roman" w:hAnsi="Times New Roman" w:cs="Times New Roman"/>
          <w:sz w:val="24"/>
          <w:szCs w:val="24"/>
        </w:rPr>
      </w:pPr>
    </w:p>
    <w:p w14:paraId="3777BB62" w14:textId="075C5E72" w:rsidR="00B40F3F" w:rsidRDefault="00B40F3F" w:rsidP="00AB18C9">
      <w:pPr>
        <w:spacing w:after="0" w:line="240" w:lineRule="auto"/>
        <w:ind w:firstLine="731"/>
        <w:jc w:val="both"/>
        <w:rPr>
          <w:rFonts w:ascii="Times New Roman" w:hAnsi="Times New Roman" w:cs="Times New Roman"/>
          <w:sz w:val="24"/>
          <w:szCs w:val="24"/>
        </w:rPr>
      </w:pPr>
    </w:p>
    <w:p w14:paraId="7D9FE598" w14:textId="7A380288" w:rsidR="00B40F3F" w:rsidRDefault="00B40F3F" w:rsidP="00AB18C9">
      <w:pPr>
        <w:spacing w:after="0" w:line="240" w:lineRule="auto"/>
        <w:ind w:firstLine="731"/>
        <w:jc w:val="both"/>
        <w:rPr>
          <w:rFonts w:ascii="Times New Roman" w:hAnsi="Times New Roman" w:cs="Times New Roman"/>
          <w:sz w:val="24"/>
          <w:szCs w:val="24"/>
        </w:rPr>
      </w:pPr>
    </w:p>
    <w:p w14:paraId="51C62799" w14:textId="39E9ECBA" w:rsidR="00B40F3F" w:rsidRDefault="00B40F3F" w:rsidP="00AB18C9">
      <w:pPr>
        <w:spacing w:after="0" w:line="240" w:lineRule="auto"/>
        <w:ind w:firstLine="731"/>
        <w:jc w:val="both"/>
        <w:rPr>
          <w:rFonts w:ascii="Times New Roman" w:hAnsi="Times New Roman" w:cs="Times New Roman"/>
          <w:sz w:val="24"/>
          <w:szCs w:val="24"/>
        </w:rPr>
      </w:pPr>
    </w:p>
    <w:p w14:paraId="5E2B74BC" w14:textId="442A2FFB" w:rsidR="00B40F3F" w:rsidRDefault="00B40F3F" w:rsidP="00AB18C9">
      <w:pPr>
        <w:spacing w:after="0" w:line="240" w:lineRule="auto"/>
        <w:ind w:firstLine="731"/>
        <w:jc w:val="both"/>
        <w:rPr>
          <w:rFonts w:ascii="Times New Roman" w:hAnsi="Times New Roman" w:cs="Times New Roman"/>
          <w:sz w:val="24"/>
          <w:szCs w:val="24"/>
        </w:rPr>
      </w:pPr>
    </w:p>
    <w:p w14:paraId="217F884D" w14:textId="349CBCD4" w:rsidR="00B40F3F" w:rsidRDefault="00B40F3F" w:rsidP="00AB18C9">
      <w:pPr>
        <w:spacing w:after="0" w:line="240" w:lineRule="auto"/>
        <w:ind w:firstLine="731"/>
        <w:jc w:val="both"/>
        <w:rPr>
          <w:rFonts w:ascii="Times New Roman" w:hAnsi="Times New Roman" w:cs="Times New Roman"/>
          <w:sz w:val="24"/>
          <w:szCs w:val="24"/>
        </w:rPr>
      </w:pPr>
    </w:p>
    <w:p w14:paraId="7C04D619" w14:textId="6096690D" w:rsidR="00B40F3F" w:rsidRDefault="00B40F3F" w:rsidP="00AB18C9">
      <w:pPr>
        <w:spacing w:after="0" w:line="240" w:lineRule="auto"/>
        <w:ind w:firstLine="731"/>
        <w:jc w:val="both"/>
        <w:rPr>
          <w:rFonts w:ascii="Times New Roman" w:hAnsi="Times New Roman" w:cs="Times New Roman"/>
          <w:sz w:val="24"/>
          <w:szCs w:val="24"/>
        </w:rPr>
      </w:pPr>
    </w:p>
    <w:p w14:paraId="05490E30" w14:textId="5EB20195" w:rsidR="00B40F3F" w:rsidRDefault="00B40F3F" w:rsidP="00AB18C9">
      <w:pPr>
        <w:spacing w:after="0" w:line="240" w:lineRule="auto"/>
        <w:ind w:firstLine="731"/>
        <w:jc w:val="both"/>
        <w:rPr>
          <w:rFonts w:ascii="Times New Roman" w:hAnsi="Times New Roman" w:cs="Times New Roman"/>
          <w:sz w:val="24"/>
          <w:szCs w:val="24"/>
        </w:rPr>
      </w:pPr>
    </w:p>
    <w:p w14:paraId="6DF3892B" w14:textId="32E220DF" w:rsidR="00B40F3F" w:rsidRDefault="00B40F3F" w:rsidP="00AB18C9">
      <w:pPr>
        <w:spacing w:after="0" w:line="240" w:lineRule="auto"/>
        <w:ind w:firstLine="731"/>
        <w:jc w:val="both"/>
        <w:rPr>
          <w:rFonts w:ascii="Times New Roman" w:hAnsi="Times New Roman" w:cs="Times New Roman"/>
          <w:sz w:val="24"/>
          <w:szCs w:val="24"/>
        </w:rPr>
      </w:pPr>
    </w:p>
    <w:p w14:paraId="2813D45E" w14:textId="1BC6ED52" w:rsidR="00B40F3F" w:rsidRDefault="00B40F3F" w:rsidP="00AB18C9">
      <w:pPr>
        <w:spacing w:after="0" w:line="240" w:lineRule="auto"/>
        <w:ind w:firstLine="731"/>
        <w:jc w:val="both"/>
        <w:rPr>
          <w:rFonts w:ascii="Times New Roman" w:hAnsi="Times New Roman" w:cs="Times New Roman"/>
          <w:sz w:val="24"/>
          <w:szCs w:val="24"/>
        </w:rPr>
      </w:pPr>
    </w:p>
    <w:p w14:paraId="398B2E18" w14:textId="2B741740" w:rsidR="00B40F3F" w:rsidRDefault="00B40F3F" w:rsidP="00AB18C9">
      <w:pPr>
        <w:spacing w:after="0" w:line="240" w:lineRule="auto"/>
        <w:ind w:firstLine="731"/>
        <w:jc w:val="both"/>
        <w:rPr>
          <w:rFonts w:ascii="Times New Roman" w:hAnsi="Times New Roman" w:cs="Times New Roman"/>
          <w:sz w:val="24"/>
          <w:szCs w:val="24"/>
        </w:rPr>
      </w:pPr>
    </w:p>
    <w:p w14:paraId="1FACC57F" w14:textId="77777777" w:rsidR="00B40F3F" w:rsidRPr="00AB18C9" w:rsidRDefault="00B40F3F" w:rsidP="00AB18C9">
      <w:pPr>
        <w:spacing w:after="0" w:line="240" w:lineRule="auto"/>
        <w:ind w:firstLine="731"/>
        <w:jc w:val="both"/>
        <w:rPr>
          <w:rFonts w:ascii="Times New Roman" w:hAnsi="Times New Roman" w:cs="Times New Roman"/>
          <w:sz w:val="24"/>
          <w:szCs w:val="24"/>
        </w:rPr>
      </w:pPr>
    </w:p>
    <w:p w14:paraId="29951FED" w14:textId="77777777" w:rsidR="00AB18C9" w:rsidRPr="00AB18C9" w:rsidRDefault="00AB18C9" w:rsidP="00AB18C9">
      <w:pPr>
        <w:spacing w:after="0" w:line="240" w:lineRule="auto"/>
        <w:ind w:firstLine="731"/>
        <w:jc w:val="both"/>
        <w:rPr>
          <w:rFonts w:ascii="Times New Roman" w:hAnsi="Times New Roman" w:cs="Times New Roman"/>
          <w:sz w:val="24"/>
          <w:szCs w:val="24"/>
        </w:rPr>
      </w:pPr>
    </w:p>
    <w:p w14:paraId="1187E04D" w14:textId="138D4A39" w:rsidR="009A4AC0" w:rsidRPr="00AB18C9" w:rsidRDefault="009A4AC0" w:rsidP="00AB18C9">
      <w:pPr>
        <w:spacing w:after="0" w:line="240" w:lineRule="auto"/>
        <w:ind w:firstLine="731"/>
        <w:jc w:val="both"/>
        <w:rPr>
          <w:rFonts w:ascii="Times New Roman" w:hAnsi="Times New Roman" w:cs="Times New Roman"/>
          <w:sz w:val="24"/>
          <w:szCs w:val="24"/>
        </w:rPr>
      </w:pPr>
      <w:r w:rsidRPr="00AB18C9">
        <w:rPr>
          <w:rFonts w:ascii="Times New Roman" w:hAnsi="Times New Roman" w:cs="Times New Roman"/>
          <w:sz w:val="24"/>
          <w:szCs w:val="24"/>
        </w:rPr>
        <w:t>[1]</w:t>
      </w:r>
      <w:r w:rsidR="009A1003">
        <w:rPr>
          <w:rFonts w:ascii="Times New Roman" w:hAnsi="Times New Roman" w:cs="Times New Roman"/>
          <w:sz w:val="24"/>
          <w:szCs w:val="24"/>
        </w:rPr>
        <w:t xml:space="preserve"> </w:t>
      </w:r>
      <w:r w:rsidRPr="00AB18C9">
        <w:rPr>
          <w:rFonts w:ascii="Times New Roman" w:hAnsi="Times New Roman" w:cs="Times New Roman"/>
          <w:sz w:val="24"/>
          <w:szCs w:val="24"/>
        </w:rPr>
        <w:t>Tam tikras optimizavimo procesas, kurio metu Portalo duomenų elementai atsisiunčiami ne iš Portalo, o prieš tai išsaugoti iš lokalios arba kitos saugyklos nesusijusios su Portalo turinio teikimu.</w:t>
      </w:r>
    </w:p>
    <w:p w14:paraId="24B49429" w14:textId="2E653B02" w:rsidR="009A4AC0" w:rsidRPr="00AB18C9" w:rsidRDefault="009A4AC0" w:rsidP="00AB18C9">
      <w:pPr>
        <w:spacing w:after="0" w:line="240" w:lineRule="auto"/>
        <w:ind w:firstLine="731"/>
        <w:jc w:val="both"/>
        <w:rPr>
          <w:rFonts w:ascii="Times New Roman" w:hAnsi="Times New Roman" w:cs="Times New Roman"/>
          <w:sz w:val="24"/>
          <w:szCs w:val="24"/>
        </w:rPr>
      </w:pPr>
      <w:r w:rsidRPr="00AB18C9">
        <w:rPr>
          <w:rFonts w:ascii="Times New Roman" w:hAnsi="Times New Roman" w:cs="Times New Roman"/>
          <w:sz w:val="24"/>
          <w:szCs w:val="24"/>
        </w:rPr>
        <w:t>[2]</w:t>
      </w:r>
      <w:r w:rsidR="009A1003">
        <w:rPr>
          <w:rFonts w:ascii="Times New Roman" w:hAnsi="Times New Roman" w:cs="Times New Roman"/>
          <w:sz w:val="24"/>
          <w:szCs w:val="24"/>
        </w:rPr>
        <w:t xml:space="preserve"> </w:t>
      </w:r>
      <w:r w:rsidRPr="00AB18C9">
        <w:rPr>
          <w:rFonts w:ascii="Times New Roman" w:hAnsi="Times New Roman" w:cs="Times New Roman"/>
          <w:sz w:val="24"/>
          <w:szCs w:val="24"/>
        </w:rPr>
        <w:t>Mokėjimų sistema, vartotojui leidžianti atsiskaityti už internete perkamas prekes ar paslaugas, naudojantis jo (vartotojo) banko paslaugomis. Paslauga veikia Lietuvos Respublikoje registruotų komercinių bankų apimtyje.</w:t>
      </w:r>
    </w:p>
    <w:sectPr w:rsidR="009A4AC0" w:rsidRPr="00AB18C9" w:rsidSect="0039298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CF6"/>
    <w:multiLevelType w:val="multilevel"/>
    <w:tmpl w:val="92A44594"/>
    <w:lvl w:ilvl="0">
      <w:start w:val="6"/>
      <w:numFmt w:val="decimal"/>
      <w:lvlText w:val="%1."/>
      <w:lvlJc w:val="left"/>
      <w:pPr>
        <w:ind w:left="360" w:hanging="360"/>
      </w:pPr>
      <w:rPr>
        <w:rFonts w:hint="default"/>
      </w:rPr>
    </w:lvl>
    <w:lvl w:ilvl="1">
      <w:start w:val="1"/>
      <w:numFmt w:val="decimal"/>
      <w:lvlText w:val="%1.%2."/>
      <w:lvlJc w:val="left"/>
      <w:pPr>
        <w:ind w:left="1215" w:hanging="360"/>
      </w:pPr>
      <w:rPr>
        <w:rFonts w:hint="default"/>
        <w:b w:val="0"/>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 w15:restartNumberingAfterBreak="0">
    <w:nsid w:val="05A94F59"/>
    <w:multiLevelType w:val="multilevel"/>
    <w:tmpl w:val="56F44376"/>
    <w:lvl w:ilvl="0">
      <w:start w:val="12"/>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960" w:hanging="480"/>
      </w:pPr>
      <w:rPr>
        <w:rFonts w:ascii="Times New Roman" w:eastAsia="Times New Roman" w:hAnsi="Times New Roman" w:hint="default"/>
        <w:sz w:val="24"/>
      </w:rPr>
    </w:lvl>
    <w:lvl w:ilvl="2">
      <w:start w:val="1"/>
      <w:numFmt w:val="decimal"/>
      <w:lvlText w:val="%1.%2.%3."/>
      <w:lvlJc w:val="left"/>
      <w:pPr>
        <w:ind w:left="1680" w:hanging="720"/>
      </w:pPr>
      <w:rPr>
        <w:rFonts w:ascii="Times New Roman" w:eastAsia="Times New Roman" w:hAnsi="Times New Roman" w:hint="default"/>
        <w:sz w:val="24"/>
      </w:rPr>
    </w:lvl>
    <w:lvl w:ilvl="3">
      <w:start w:val="1"/>
      <w:numFmt w:val="decimal"/>
      <w:lvlText w:val="%1.%2.%3.%4."/>
      <w:lvlJc w:val="left"/>
      <w:pPr>
        <w:ind w:left="2160" w:hanging="720"/>
      </w:pPr>
      <w:rPr>
        <w:rFonts w:ascii="Times New Roman" w:eastAsia="Times New Roman" w:hAnsi="Times New Roman" w:hint="default"/>
        <w:sz w:val="24"/>
      </w:rPr>
    </w:lvl>
    <w:lvl w:ilvl="4">
      <w:start w:val="1"/>
      <w:numFmt w:val="decimal"/>
      <w:lvlText w:val="%1.%2.%3.%4.%5."/>
      <w:lvlJc w:val="left"/>
      <w:pPr>
        <w:ind w:left="3000" w:hanging="1080"/>
      </w:pPr>
      <w:rPr>
        <w:rFonts w:ascii="Times New Roman" w:eastAsia="Times New Roman" w:hAnsi="Times New Roman" w:hint="default"/>
        <w:sz w:val="24"/>
      </w:rPr>
    </w:lvl>
    <w:lvl w:ilvl="5">
      <w:start w:val="1"/>
      <w:numFmt w:val="decimal"/>
      <w:lvlText w:val="%1.%2.%3.%4.%5.%6."/>
      <w:lvlJc w:val="left"/>
      <w:pPr>
        <w:ind w:left="3480" w:hanging="1080"/>
      </w:pPr>
      <w:rPr>
        <w:rFonts w:ascii="Times New Roman" w:eastAsia="Times New Roman" w:hAnsi="Times New Roman" w:hint="default"/>
        <w:sz w:val="24"/>
      </w:rPr>
    </w:lvl>
    <w:lvl w:ilvl="6">
      <w:start w:val="1"/>
      <w:numFmt w:val="decimal"/>
      <w:lvlText w:val="%1.%2.%3.%4.%5.%6.%7."/>
      <w:lvlJc w:val="left"/>
      <w:pPr>
        <w:ind w:left="4320" w:hanging="1440"/>
      </w:pPr>
      <w:rPr>
        <w:rFonts w:ascii="Times New Roman" w:eastAsia="Times New Roman" w:hAnsi="Times New Roman" w:hint="default"/>
        <w:sz w:val="24"/>
      </w:rPr>
    </w:lvl>
    <w:lvl w:ilvl="7">
      <w:start w:val="1"/>
      <w:numFmt w:val="decimal"/>
      <w:lvlText w:val="%1.%2.%3.%4.%5.%6.%7.%8."/>
      <w:lvlJc w:val="left"/>
      <w:pPr>
        <w:ind w:left="4800" w:hanging="1440"/>
      </w:pPr>
      <w:rPr>
        <w:rFonts w:ascii="Times New Roman" w:eastAsia="Times New Roman" w:hAnsi="Times New Roman" w:hint="default"/>
        <w:sz w:val="24"/>
      </w:rPr>
    </w:lvl>
    <w:lvl w:ilvl="8">
      <w:start w:val="1"/>
      <w:numFmt w:val="decimal"/>
      <w:lvlText w:val="%1.%2.%3.%4.%5.%6.%7.%8.%9."/>
      <w:lvlJc w:val="left"/>
      <w:pPr>
        <w:ind w:left="5640" w:hanging="1800"/>
      </w:pPr>
      <w:rPr>
        <w:rFonts w:ascii="Times New Roman" w:eastAsia="Times New Roman" w:hAnsi="Times New Roman" w:hint="default"/>
        <w:sz w:val="24"/>
      </w:rPr>
    </w:lvl>
  </w:abstractNum>
  <w:abstractNum w:abstractNumId="2" w15:restartNumberingAfterBreak="0">
    <w:nsid w:val="0ED659B7"/>
    <w:multiLevelType w:val="multilevel"/>
    <w:tmpl w:val="73D4111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1DBF6F21"/>
    <w:multiLevelType w:val="multilevel"/>
    <w:tmpl w:val="3DF67EB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D9433F"/>
    <w:multiLevelType w:val="multilevel"/>
    <w:tmpl w:val="7D185FC6"/>
    <w:lvl w:ilvl="0">
      <w:start w:val="1"/>
      <w:numFmt w:val="decimal"/>
      <w:lvlText w:val="%1."/>
      <w:lvlJc w:val="left"/>
      <w:pPr>
        <w:ind w:left="495" w:hanging="495"/>
      </w:pPr>
      <w:rPr>
        <w:rFonts w:hint="default"/>
      </w:rPr>
    </w:lvl>
    <w:lvl w:ilvl="1">
      <w:start w:val="1"/>
      <w:numFmt w:val="decimal"/>
      <w:lvlText w:val="%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2248AE"/>
    <w:multiLevelType w:val="multilevel"/>
    <w:tmpl w:val="62E2D6CE"/>
    <w:lvl w:ilvl="0">
      <w:start w:val="1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ABF41BB"/>
    <w:multiLevelType w:val="multilevel"/>
    <w:tmpl w:val="ECFC3B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0687F44"/>
    <w:multiLevelType w:val="multilevel"/>
    <w:tmpl w:val="62E2D6CE"/>
    <w:lvl w:ilvl="0">
      <w:start w:val="1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2A71CD1"/>
    <w:multiLevelType w:val="multilevel"/>
    <w:tmpl w:val="56F44376"/>
    <w:lvl w:ilvl="0">
      <w:start w:val="12"/>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960" w:hanging="480"/>
      </w:pPr>
      <w:rPr>
        <w:rFonts w:ascii="Times New Roman" w:eastAsia="Times New Roman" w:hAnsi="Times New Roman" w:hint="default"/>
        <w:sz w:val="24"/>
      </w:rPr>
    </w:lvl>
    <w:lvl w:ilvl="2">
      <w:start w:val="1"/>
      <w:numFmt w:val="decimal"/>
      <w:lvlText w:val="%1.%2.%3."/>
      <w:lvlJc w:val="left"/>
      <w:pPr>
        <w:ind w:left="1680" w:hanging="720"/>
      </w:pPr>
      <w:rPr>
        <w:rFonts w:ascii="Times New Roman" w:eastAsia="Times New Roman" w:hAnsi="Times New Roman" w:hint="default"/>
        <w:sz w:val="24"/>
      </w:rPr>
    </w:lvl>
    <w:lvl w:ilvl="3">
      <w:start w:val="1"/>
      <w:numFmt w:val="decimal"/>
      <w:lvlText w:val="%1.%2.%3.%4."/>
      <w:lvlJc w:val="left"/>
      <w:pPr>
        <w:ind w:left="2160" w:hanging="720"/>
      </w:pPr>
      <w:rPr>
        <w:rFonts w:ascii="Times New Roman" w:eastAsia="Times New Roman" w:hAnsi="Times New Roman" w:hint="default"/>
        <w:sz w:val="24"/>
      </w:rPr>
    </w:lvl>
    <w:lvl w:ilvl="4">
      <w:start w:val="1"/>
      <w:numFmt w:val="decimal"/>
      <w:lvlText w:val="%1.%2.%3.%4.%5."/>
      <w:lvlJc w:val="left"/>
      <w:pPr>
        <w:ind w:left="3000" w:hanging="1080"/>
      </w:pPr>
      <w:rPr>
        <w:rFonts w:ascii="Times New Roman" w:eastAsia="Times New Roman" w:hAnsi="Times New Roman" w:hint="default"/>
        <w:sz w:val="24"/>
      </w:rPr>
    </w:lvl>
    <w:lvl w:ilvl="5">
      <w:start w:val="1"/>
      <w:numFmt w:val="decimal"/>
      <w:lvlText w:val="%1.%2.%3.%4.%5.%6."/>
      <w:lvlJc w:val="left"/>
      <w:pPr>
        <w:ind w:left="3480" w:hanging="1080"/>
      </w:pPr>
      <w:rPr>
        <w:rFonts w:ascii="Times New Roman" w:eastAsia="Times New Roman" w:hAnsi="Times New Roman" w:hint="default"/>
        <w:sz w:val="24"/>
      </w:rPr>
    </w:lvl>
    <w:lvl w:ilvl="6">
      <w:start w:val="1"/>
      <w:numFmt w:val="decimal"/>
      <w:lvlText w:val="%1.%2.%3.%4.%5.%6.%7."/>
      <w:lvlJc w:val="left"/>
      <w:pPr>
        <w:ind w:left="4320" w:hanging="1440"/>
      </w:pPr>
      <w:rPr>
        <w:rFonts w:ascii="Times New Roman" w:eastAsia="Times New Roman" w:hAnsi="Times New Roman" w:hint="default"/>
        <w:sz w:val="24"/>
      </w:rPr>
    </w:lvl>
    <w:lvl w:ilvl="7">
      <w:start w:val="1"/>
      <w:numFmt w:val="decimal"/>
      <w:lvlText w:val="%1.%2.%3.%4.%5.%6.%7.%8."/>
      <w:lvlJc w:val="left"/>
      <w:pPr>
        <w:ind w:left="4800" w:hanging="1440"/>
      </w:pPr>
      <w:rPr>
        <w:rFonts w:ascii="Times New Roman" w:eastAsia="Times New Roman" w:hAnsi="Times New Roman" w:hint="default"/>
        <w:sz w:val="24"/>
      </w:rPr>
    </w:lvl>
    <w:lvl w:ilvl="8">
      <w:start w:val="1"/>
      <w:numFmt w:val="decimal"/>
      <w:lvlText w:val="%1.%2.%3.%4.%5.%6.%7.%8.%9."/>
      <w:lvlJc w:val="left"/>
      <w:pPr>
        <w:ind w:left="5640" w:hanging="1800"/>
      </w:pPr>
      <w:rPr>
        <w:rFonts w:ascii="Times New Roman" w:eastAsia="Times New Roman" w:hAnsi="Times New Roman" w:hint="default"/>
        <w:sz w:val="24"/>
      </w:rPr>
    </w:lvl>
  </w:abstractNum>
  <w:abstractNum w:abstractNumId="9" w15:restartNumberingAfterBreak="0">
    <w:nsid w:val="55061A50"/>
    <w:multiLevelType w:val="multilevel"/>
    <w:tmpl w:val="7026CC16"/>
    <w:lvl w:ilvl="0">
      <w:start w:val="12"/>
      <w:numFmt w:val="decimal"/>
      <w:lvlText w:val="%1."/>
      <w:lvlJc w:val="left"/>
      <w:pPr>
        <w:ind w:left="435" w:hanging="435"/>
      </w:pPr>
      <w:rPr>
        <w:rFonts w:asciiTheme="minorHAnsi" w:hAnsiTheme="minorHAnsi" w:hint="default"/>
        <w:sz w:val="22"/>
      </w:rPr>
    </w:lvl>
    <w:lvl w:ilvl="1">
      <w:start w:val="1"/>
      <w:numFmt w:val="decimal"/>
      <w:lvlText w:val="%1.%2."/>
      <w:lvlJc w:val="left"/>
      <w:pPr>
        <w:ind w:left="915" w:hanging="435"/>
      </w:pPr>
      <w:rPr>
        <w:rFonts w:asciiTheme="minorHAnsi" w:hAnsiTheme="minorHAnsi" w:hint="default"/>
        <w:sz w:val="22"/>
      </w:rPr>
    </w:lvl>
    <w:lvl w:ilvl="2">
      <w:start w:val="1"/>
      <w:numFmt w:val="decimal"/>
      <w:lvlText w:val="%1.%2.%3."/>
      <w:lvlJc w:val="left"/>
      <w:pPr>
        <w:ind w:left="1680" w:hanging="720"/>
      </w:pPr>
      <w:rPr>
        <w:rFonts w:asciiTheme="minorHAnsi" w:hAnsiTheme="minorHAnsi" w:hint="default"/>
        <w:sz w:val="22"/>
      </w:rPr>
    </w:lvl>
    <w:lvl w:ilvl="3">
      <w:start w:val="1"/>
      <w:numFmt w:val="decimal"/>
      <w:lvlText w:val="%1.%2.%3.%4."/>
      <w:lvlJc w:val="left"/>
      <w:pPr>
        <w:ind w:left="2160" w:hanging="720"/>
      </w:pPr>
      <w:rPr>
        <w:rFonts w:asciiTheme="minorHAnsi" w:hAnsiTheme="minorHAnsi" w:hint="default"/>
        <w:sz w:val="22"/>
      </w:rPr>
    </w:lvl>
    <w:lvl w:ilvl="4">
      <w:start w:val="1"/>
      <w:numFmt w:val="decimal"/>
      <w:lvlText w:val="%1.%2.%3.%4.%5."/>
      <w:lvlJc w:val="left"/>
      <w:pPr>
        <w:ind w:left="3000" w:hanging="1080"/>
      </w:pPr>
      <w:rPr>
        <w:rFonts w:asciiTheme="minorHAnsi" w:hAnsiTheme="minorHAnsi" w:hint="default"/>
        <w:sz w:val="22"/>
      </w:rPr>
    </w:lvl>
    <w:lvl w:ilvl="5">
      <w:start w:val="1"/>
      <w:numFmt w:val="decimal"/>
      <w:lvlText w:val="%1.%2.%3.%4.%5.%6."/>
      <w:lvlJc w:val="left"/>
      <w:pPr>
        <w:ind w:left="3480" w:hanging="1080"/>
      </w:pPr>
      <w:rPr>
        <w:rFonts w:asciiTheme="minorHAnsi" w:hAnsiTheme="minorHAnsi" w:hint="default"/>
        <w:sz w:val="22"/>
      </w:rPr>
    </w:lvl>
    <w:lvl w:ilvl="6">
      <w:start w:val="1"/>
      <w:numFmt w:val="decimal"/>
      <w:lvlText w:val="%1.%2.%3.%4.%5.%6.%7."/>
      <w:lvlJc w:val="left"/>
      <w:pPr>
        <w:ind w:left="4320" w:hanging="1440"/>
      </w:pPr>
      <w:rPr>
        <w:rFonts w:asciiTheme="minorHAnsi" w:hAnsiTheme="minorHAnsi" w:hint="default"/>
        <w:sz w:val="22"/>
      </w:rPr>
    </w:lvl>
    <w:lvl w:ilvl="7">
      <w:start w:val="1"/>
      <w:numFmt w:val="decimal"/>
      <w:lvlText w:val="%1.%2.%3.%4.%5.%6.%7.%8."/>
      <w:lvlJc w:val="left"/>
      <w:pPr>
        <w:ind w:left="4800" w:hanging="1440"/>
      </w:pPr>
      <w:rPr>
        <w:rFonts w:asciiTheme="minorHAnsi" w:hAnsiTheme="minorHAnsi" w:hint="default"/>
        <w:sz w:val="22"/>
      </w:rPr>
    </w:lvl>
    <w:lvl w:ilvl="8">
      <w:start w:val="1"/>
      <w:numFmt w:val="decimal"/>
      <w:lvlText w:val="%1.%2.%3.%4.%5.%6.%7.%8.%9."/>
      <w:lvlJc w:val="left"/>
      <w:pPr>
        <w:ind w:left="5640" w:hanging="1800"/>
      </w:pPr>
      <w:rPr>
        <w:rFonts w:asciiTheme="minorHAnsi" w:hAnsiTheme="minorHAnsi" w:hint="default"/>
        <w:sz w:val="22"/>
      </w:rPr>
    </w:lvl>
  </w:abstractNum>
  <w:abstractNum w:abstractNumId="10" w15:restartNumberingAfterBreak="0">
    <w:nsid w:val="583417F8"/>
    <w:multiLevelType w:val="multilevel"/>
    <w:tmpl w:val="52142B14"/>
    <w:lvl w:ilvl="0">
      <w:start w:val="12"/>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960" w:hanging="480"/>
      </w:pPr>
      <w:rPr>
        <w:rFonts w:ascii="Times New Roman" w:eastAsia="Times New Roman" w:hAnsi="Times New Roman" w:hint="default"/>
        <w:b w:val="0"/>
        <w:sz w:val="24"/>
      </w:rPr>
    </w:lvl>
    <w:lvl w:ilvl="2">
      <w:start w:val="1"/>
      <w:numFmt w:val="decimal"/>
      <w:lvlText w:val="%1.%2.%3."/>
      <w:lvlJc w:val="left"/>
      <w:pPr>
        <w:ind w:left="1680" w:hanging="720"/>
      </w:pPr>
      <w:rPr>
        <w:rFonts w:ascii="Times New Roman" w:eastAsia="Times New Roman" w:hAnsi="Times New Roman" w:hint="default"/>
        <w:sz w:val="24"/>
      </w:rPr>
    </w:lvl>
    <w:lvl w:ilvl="3">
      <w:start w:val="1"/>
      <w:numFmt w:val="decimal"/>
      <w:lvlText w:val="%1.%2.%3.%4."/>
      <w:lvlJc w:val="left"/>
      <w:pPr>
        <w:ind w:left="2160" w:hanging="720"/>
      </w:pPr>
      <w:rPr>
        <w:rFonts w:ascii="Times New Roman" w:eastAsia="Times New Roman" w:hAnsi="Times New Roman" w:hint="default"/>
        <w:sz w:val="24"/>
      </w:rPr>
    </w:lvl>
    <w:lvl w:ilvl="4">
      <w:start w:val="1"/>
      <w:numFmt w:val="decimal"/>
      <w:lvlText w:val="%1.%2.%3.%4.%5."/>
      <w:lvlJc w:val="left"/>
      <w:pPr>
        <w:ind w:left="3000" w:hanging="1080"/>
      </w:pPr>
      <w:rPr>
        <w:rFonts w:ascii="Times New Roman" w:eastAsia="Times New Roman" w:hAnsi="Times New Roman" w:hint="default"/>
        <w:sz w:val="24"/>
      </w:rPr>
    </w:lvl>
    <w:lvl w:ilvl="5">
      <w:start w:val="1"/>
      <w:numFmt w:val="decimal"/>
      <w:lvlText w:val="%1.%2.%3.%4.%5.%6."/>
      <w:lvlJc w:val="left"/>
      <w:pPr>
        <w:ind w:left="3480" w:hanging="1080"/>
      </w:pPr>
      <w:rPr>
        <w:rFonts w:ascii="Times New Roman" w:eastAsia="Times New Roman" w:hAnsi="Times New Roman" w:hint="default"/>
        <w:sz w:val="24"/>
      </w:rPr>
    </w:lvl>
    <w:lvl w:ilvl="6">
      <w:start w:val="1"/>
      <w:numFmt w:val="decimal"/>
      <w:lvlText w:val="%1.%2.%3.%4.%5.%6.%7."/>
      <w:lvlJc w:val="left"/>
      <w:pPr>
        <w:ind w:left="4320" w:hanging="1440"/>
      </w:pPr>
      <w:rPr>
        <w:rFonts w:ascii="Times New Roman" w:eastAsia="Times New Roman" w:hAnsi="Times New Roman" w:hint="default"/>
        <w:sz w:val="24"/>
      </w:rPr>
    </w:lvl>
    <w:lvl w:ilvl="7">
      <w:start w:val="1"/>
      <w:numFmt w:val="decimal"/>
      <w:lvlText w:val="%1.%2.%3.%4.%5.%6.%7.%8."/>
      <w:lvlJc w:val="left"/>
      <w:pPr>
        <w:ind w:left="4800" w:hanging="1440"/>
      </w:pPr>
      <w:rPr>
        <w:rFonts w:ascii="Times New Roman" w:eastAsia="Times New Roman" w:hAnsi="Times New Roman" w:hint="default"/>
        <w:sz w:val="24"/>
      </w:rPr>
    </w:lvl>
    <w:lvl w:ilvl="8">
      <w:start w:val="1"/>
      <w:numFmt w:val="decimal"/>
      <w:lvlText w:val="%1.%2.%3.%4.%5.%6.%7.%8.%9."/>
      <w:lvlJc w:val="left"/>
      <w:pPr>
        <w:ind w:left="5640" w:hanging="1800"/>
      </w:pPr>
      <w:rPr>
        <w:rFonts w:ascii="Times New Roman" w:eastAsia="Times New Roman" w:hAnsi="Times New Roman" w:hint="default"/>
        <w:sz w:val="24"/>
      </w:rPr>
    </w:lvl>
  </w:abstractNum>
  <w:abstractNum w:abstractNumId="11" w15:restartNumberingAfterBreak="0">
    <w:nsid w:val="58E63096"/>
    <w:multiLevelType w:val="multilevel"/>
    <w:tmpl w:val="73D4111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E6B57A0"/>
    <w:multiLevelType w:val="multilevel"/>
    <w:tmpl w:val="5066DE68"/>
    <w:lvl w:ilvl="0">
      <w:start w:val="1"/>
      <w:numFmt w:val="upperRoman"/>
      <w:lvlText w:val="%1."/>
      <w:lvlJc w:val="left"/>
      <w:pPr>
        <w:ind w:left="108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0414C38"/>
    <w:multiLevelType w:val="multilevel"/>
    <w:tmpl w:val="9B64F380"/>
    <w:lvl w:ilvl="0">
      <w:start w:val="5"/>
      <w:numFmt w:val="decimal"/>
      <w:lvlText w:val="%1."/>
      <w:lvlJc w:val="left"/>
      <w:pPr>
        <w:ind w:left="360" w:hanging="360"/>
      </w:pPr>
      <w:rPr>
        <w:rFonts w:hint="default"/>
      </w:rPr>
    </w:lvl>
    <w:lvl w:ilvl="1">
      <w:start w:val="2"/>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14" w15:restartNumberingAfterBreak="0">
    <w:nsid w:val="74896C08"/>
    <w:multiLevelType w:val="multilevel"/>
    <w:tmpl w:val="59D0E376"/>
    <w:lvl w:ilvl="0">
      <w:start w:val="1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1"/>
  </w:num>
  <w:num w:numId="3">
    <w:abstractNumId w:val="2"/>
  </w:num>
  <w:num w:numId="4">
    <w:abstractNumId w:val="5"/>
  </w:num>
  <w:num w:numId="5">
    <w:abstractNumId w:val="0"/>
  </w:num>
  <w:num w:numId="6">
    <w:abstractNumId w:val="7"/>
  </w:num>
  <w:num w:numId="7">
    <w:abstractNumId w:val="9"/>
  </w:num>
  <w:num w:numId="8">
    <w:abstractNumId w:val="14"/>
  </w:num>
  <w:num w:numId="9">
    <w:abstractNumId w:val="3"/>
  </w:num>
  <w:num w:numId="10">
    <w:abstractNumId w:val="6"/>
  </w:num>
  <w:num w:numId="11">
    <w:abstractNumId w:val="10"/>
  </w:num>
  <w:num w:numId="12">
    <w:abstractNumId w:val="1"/>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94"/>
    <w:rsid w:val="00093CE4"/>
    <w:rsid w:val="000C1931"/>
    <w:rsid w:val="00142872"/>
    <w:rsid w:val="00194340"/>
    <w:rsid w:val="0020474A"/>
    <w:rsid w:val="00253774"/>
    <w:rsid w:val="00275B6A"/>
    <w:rsid w:val="002E4E26"/>
    <w:rsid w:val="00392983"/>
    <w:rsid w:val="003C7317"/>
    <w:rsid w:val="0040578E"/>
    <w:rsid w:val="00420E05"/>
    <w:rsid w:val="00460B1E"/>
    <w:rsid w:val="004E5A93"/>
    <w:rsid w:val="005A435F"/>
    <w:rsid w:val="006937D2"/>
    <w:rsid w:val="006B6978"/>
    <w:rsid w:val="006D0494"/>
    <w:rsid w:val="006D7199"/>
    <w:rsid w:val="00702EFE"/>
    <w:rsid w:val="00720404"/>
    <w:rsid w:val="007839D2"/>
    <w:rsid w:val="00817B18"/>
    <w:rsid w:val="008C78E8"/>
    <w:rsid w:val="00957A38"/>
    <w:rsid w:val="00974CFD"/>
    <w:rsid w:val="009A1003"/>
    <w:rsid w:val="009A4AC0"/>
    <w:rsid w:val="009C4561"/>
    <w:rsid w:val="00AA0A92"/>
    <w:rsid w:val="00AB18C9"/>
    <w:rsid w:val="00AC10EC"/>
    <w:rsid w:val="00AD5F99"/>
    <w:rsid w:val="00AD69B1"/>
    <w:rsid w:val="00B40F3F"/>
    <w:rsid w:val="00C24488"/>
    <w:rsid w:val="00C505C1"/>
    <w:rsid w:val="00CB270F"/>
    <w:rsid w:val="00CB6CB5"/>
    <w:rsid w:val="00D175E8"/>
    <w:rsid w:val="00D46C76"/>
    <w:rsid w:val="00D46EF8"/>
    <w:rsid w:val="00DF575D"/>
    <w:rsid w:val="00E6004E"/>
    <w:rsid w:val="00E83DB9"/>
    <w:rsid w:val="00EA386B"/>
    <w:rsid w:val="00EC0F33"/>
    <w:rsid w:val="00EC2E54"/>
    <w:rsid w:val="00EE63DD"/>
    <w:rsid w:val="00EE6CD0"/>
    <w:rsid w:val="00EF7456"/>
    <w:rsid w:val="00F36FBD"/>
    <w:rsid w:val="00F62590"/>
    <w:rsid w:val="00F72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982C"/>
  <w15:chartTrackingRefBased/>
  <w15:docId w15:val="{BDB8B8A7-7B31-408F-A264-D7AE8451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42872"/>
    <w:rPr>
      <w:color w:val="0563C1" w:themeColor="hyperlink"/>
      <w:u w:val="single"/>
    </w:rPr>
  </w:style>
  <w:style w:type="paragraph" w:styleId="Sraopastraipa">
    <w:name w:val="List Paragraph"/>
    <w:basedOn w:val="prastasis"/>
    <w:qFormat/>
    <w:rsid w:val="00EE6CD0"/>
    <w:pPr>
      <w:ind w:left="720"/>
      <w:contextualSpacing/>
    </w:pPr>
  </w:style>
  <w:style w:type="paragraph" w:customStyle="1" w:styleId="BodyTextIMP">
    <w:name w:val="Body Text_IMP"/>
    <w:basedOn w:val="prastasis"/>
    <w:qFormat/>
    <w:rsid w:val="00CB270F"/>
    <w:pPr>
      <w:widowControl w:val="0"/>
      <w:spacing w:after="0" w:line="240" w:lineRule="auto"/>
    </w:pPr>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B40F3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0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blioteka.lt" TargetMode="External"/><Relationship Id="rId3" Type="http://schemas.openxmlformats.org/officeDocument/2006/relationships/settings" Target="settings.xml"/><Relationship Id="rId7" Type="http://schemas.openxmlformats.org/officeDocument/2006/relationships/hyperlink" Target="http://www.ibibliotek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iblioteka.lt" TargetMode="External"/><Relationship Id="rId11" Type="http://schemas.openxmlformats.org/officeDocument/2006/relationships/theme" Target="theme/theme1.xml"/><Relationship Id="rId5" Type="http://schemas.openxmlformats.org/officeDocument/2006/relationships/hyperlink" Target="http://www.ibiblioteka.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ibliotek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7431</Words>
  <Characters>4237</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Šadienė</dc:creator>
  <cp:keywords/>
  <dc:description/>
  <cp:lastModifiedBy>Sandra Leknickienė</cp:lastModifiedBy>
  <cp:revision>2</cp:revision>
  <cp:lastPrinted>2021-07-30T10:54:00Z</cp:lastPrinted>
  <dcterms:created xsi:type="dcterms:W3CDTF">2021-08-06T06:43:00Z</dcterms:created>
  <dcterms:modified xsi:type="dcterms:W3CDTF">2021-08-06T06:43:00Z</dcterms:modified>
</cp:coreProperties>
</file>